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7F" w:rsidRPr="00193787" w:rsidRDefault="00611D7F" w:rsidP="00611D7F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 xml:space="preserve">Lesson </w:t>
      </w:r>
      <w:proofErr w:type="gramStart"/>
      <w:r w:rsidRPr="00193787">
        <w:rPr>
          <w:b/>
          <w:bCs/>
          <w:sz w:val="44"/>
          <w:szCs w:val="44"/>
        </w:rPr>
        <w:t>Plan</w:t>
      </w:r>
      <w:r w:rsidR="009D3BF7">
        <w:rPr>
          <w:b/>
          <w:bCs/>
          <w:sz w:val="44"/>
          <w:szCs w:val="44"/>
        </w:rPr>
        <w:t>(</w:t>
      </w:r>
      <w:proofErr w:type="gramEnd"/>
      <w:r w:rsidR="009D3BF7">
        <w:rPr>
          <w:b/>
          <w:bCs/>
          <w:sz w:val="44"/>
          <w:szCs w:val="44"/>
        </w:rPr>
        <w:t>Even Semester 2022</w:t>
      </w:r>
      <w:r>
        <w:rPr>
          <w:b/>
          <w:bCs/>
          <w:sz w:val="44"/>
          <w:szCs w:val="44"/>
        </w:rPr>
        <w:t>-2</w:t>
      </w:r>
      <w:r w:rsidR="009D3BF7">
        <w:rPr>
          <w:b/>
          <w:bCs/>
          <w:sz w:val="44"/>
          <w:szCs w:val="44"/>
        </w:rPr>
        <w:t>3</w:t>
      </w:r>
      <w:r>
        <w:rPr>
          <w:b/>
          <w:bCs/>
          <w:sz w:val="44"/>
          <w:szCs w:val="44"/>
        </w:rPr>
        <w:t>)</w:t>
      </w:r>
    </w:p>
    <w:p w:rsidR="00611D7F" w:rsidRDefault="00611D7F" w:rsidP="00611D7F">
      <w:r w:rsidRPr="00622BF9">
        <w:rPr>
          <w:b/>
          <w:bCs/>
        </w:rPr>
        <w:t>Class</w:t>
      </w:r>
      <w:r>
        <w:t xml:space="preserve">: </w:t>
      </w:r>
      <w:proofErr w:type="spellStart"/>
      <w:r>
        <w:t>B.com.III</w:t>
      </w:r>
      <w:proofErr w:type="spellEnd"/>
      <w:r>
        <w:t xml:space="preserve"> semester VI (Even)</w:t>
      </w:r>
    </w:p>
    <w:p w:rsidR="00611D7F" w:rsidRDefault="00611D7F" w:rsidP="00611D7F">
      <w:r w:rsidRPr="00622BF9">
        <w:rPr>
          <w:b/>
          <w:bCs/>
        </w:rPr>
        <w:t>Name</w:t>
      </w:r>
      <w:r>
        <w:t xml:space="preserve">: </w:t>
      </w:r>
      <w:proofErr w:type="spellStart"/>
      <w:r>
        <w:t>Sunita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611D7F" w:rsidRDefault="00611D7F" w:rsidP="00611D7F">
      <w:r w:rsidRPr="00622BF9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:rsidR="00611D7F" w:rsidRDefault="00611D7F" w:rsidP="00611D7F">
      <w:r w:rsidRPr="00622BF9">
        <w:rPr>
          <w:b/>
          <w:bCs/>
        </w:rPr>
        <w:t>Paper</w:t>
      </w:r>
      <w:r>
        <w:t>: Business Environment</w:t>
      </w:r>
    </w:p>
    <w:tbl>
      <w:tblPr>
        <w:tblStyle w:val="TableGrid"/>
        <w:tblW w:w="0" w:type="auto"/>
        <w:tblLook w:val="04A0"/>
      </w:tblPr>
      <w:tblGrid>
        <w:gridCol w:w="1470"/>
        <w:gridCol w:w="4119"/>
        <w:gridCol w:w="3427"/>
      </w:tblGrid>
      <w:tr w:rsidR="00611D7F" w:rsidTr="00ED16E8">
        <w:tc>
          <w:tcPr>
            <w:tcW w:w="1470" w:type="dxa"/>
          </w:tcPr>
          <w:p w:rsidR="00611D7F" w:rsidRDefault="00611D7F" w:rsidP="00ED16E8">
            <w:r>
              <w:t>Month</w:t>
            </w:r>
          </w:p>
        </w:tc>
        <w:tc>
          <w:tcPr>
            <w:tcW w:w="4119" w:type="dxa"/>
          </w:tcPr>
          <w:p w:rsidR="00611D7F" w:rsidRDefault="00611D7F" w:rsidP="00ED16E8">
            <w:r>
              <w:t>Topics</w:t>
            </w:r>
          </w:p>
        </w:tc>
        <w:tc>
          <w:tcPr>
            <w:tcW w:w="3427" w:type="dxa"/>
          </w:tcPr>
          <w:p w:rsidR="00611D7F" w:rsidRDefault="00611D7F" w:rsidP="00ED16E8">
            <w:r>
              <w:t>Activities</w:t>
            </w:r>
          </w:p>
        </w:tc>
      </w:tr>
      <w:tr w:rsidR="00611D7F" w:rsidTr="00ED16E8">
        <w:tc>
          <w:tcPr>
            <w:tcW w:w="1470" w:type="dxa"/>
          </w:tcPr>
          <w:p w:rsidR="00611D7F" w:rsidRDefault="009D3BF7" w:rsidP="00ED16E8">
            <w:r>
              <w:t>February</w:t>
            </w:r>
            <w:r w:rsidR="00611D7F">
              <w:t xml:space="preserve"> 202</w:t>
            </w:r>
            <w:r>
              <w:t>3</w:t>
            </w:r>
          </w:p>
        </w:tc>
        <w:tc>
          <w:tcPr>
            <w:tcW w:w="4119" w:type="dxa"/>
          </w:tcPr>
          <w:p w:rsidR="00611D7F" w:rsidRDefault="00611D7F" w:rsidP="00ED16E8">
            <w:r>
              <w:t>Business Environment: concept, components, and importance; environmental scanning: concept importance &amp; techniques; Organizational scanning: concept importance &amp; techniques; Public, Private and Joint sectors in India. Economic systems: Capitalist, socialist economy.</w:t>
            </w:r>
          </w:p>
        </w:tc>
        <w:tc>
          <w:tcPr>
            <w:tcW w:w="3427" w:type="dxa"/>
          </w:tcPr>
          <w:p w:rsidR="00611D7F" w:rsidRDefault="00611D7F" w:rsidP="00ED16E8">
            <w:r>
              <w:t xml:space="preserve">Group Discussion </w:t>
            </w:r>
          </w:p>
          <w:p w:rsidR="00611D7F" w:rsidRDefault="00611D7F" w:rsidP="00ED16E8"/>
        </w:tc>
      </w:tr>
      <w:tr w:rsidR="00611D7F" w:rsidTr="00ED16E8">
        <w:tc>
          <w:tcPr>
            <w:tcW w:w="1470" w:type="dxa"/>
          </w:tcPr>
          <w:p w:rsidR="00611D7F" w:rsidRDefault="009D3BF7" w:rsidP="00ED16E8">
            <w:r>
              <w:t>March</w:t>
            </w:r>
            <w:r w:rsidR="00611D7F">
              <w:t xml:space="preserve"> 202</w:t>
            </w:r>
            <w:r>
              <w:t>3</w:t>
            </w:r>
          </w:p>
        </w:tc>
        <w:tc>
          <w:tcPr>
            <w:tcW w:w="4119" w:type="dxa"/>
          </w:tcPr>
          <w:p w:rsidR="00611D7F" w:rsidRDefault="00611D7F" w:rsidP="00ED16E8">
            <w:r>
              <w:t>Mixed economy; Economic Planning in India: Achievement and failures, Planning machinery in India; Role of Government: Monetary policy, Fiscal policy, Make in India.</w:t>
            </w:r>
          </w:p>
        </w:tc>
        <w:tc>
          <w:tcPr>
            <w:tcW w:w="3427" w:type="dxa"/>
          </w:tcPr>
          <w:p w:rsidR="00611D7F" w:rsidRDefault="00611D7F" w:rsidP="00ED16E8">
            <w:r>
              <w:t>Class Tests</w:t>
            </w:r>
          </w:p>
          <w:p w:rsidR="00611D7F" w:rsidRDefault="00611D7F" w:rsidP="00ED16E8">
            <w:r w:rsidRPr="00C83A9F">
              <w:rPr>
                <w:b/>
                <w:bCs/>
              </w:rPr>
              <w:t>1</w:t>
            </w:r>
            <w:r w:rsidRPr="00C83A9F">
              <w:rPr>
                <w:b/>
                <w:bCs/>
                <w:vertAlign w:val="superscript"/>
              </w:rPr>
              <w:t>st</w:t>
            </w:r>
            <w:r w:rsidRPr="00C83A9F">
              <w:rPr>
                <w:b/>
                <w:bCs/>
              </w:rPr>
              <w:t xml:space="preserve"> Assignment</w:t>
            </w:r>
            <w:r>
              <w:t>: Economic Systems</w:t>
            </w:r>
          </w:p>
        </w:tc>
      </w:tr>
      <w:tr w:rsidR="00611D7F" w:rsidTr="00ED16E8">
        <w:tc>
          <w:tcPr>
            <w:tcW w:w="1470" w:type="dxa"/>
          </w:tcPr>
          <w:p w:rsidR="00611D7F" w:rsidRDefault="009D3BF7" w:rsidP="00ED16E8">
            <w:r>
              <w:t xml:space="preserve">April </w:t>
            </w:r>
            <w:r w:rsidR="00611D7F">
              <w:t>202</w:t>
            </w:r>
            <w:r>
              <w:t>3</w:t>
            </w:r>
          </w:p>
        </w:tc>
        <w:tc>
          <w:tcPr>
            <w:tcW w:w="4119" w:type="dxa"/>
          </w:tcPr>
          <w:p w:rsidR="00611D7F" w:rsidRDefault="00611D7F" w:rsidP="00ED16E8">
            <w:r>
              <w:t xml:space="preserve">Foreign investment: concept, need, types &amp; barrier; MNCs in India, globalization of Indian business. Competition Act, Foreign Exchange Management Act. </w:t>
            </w:r>
          </w:p>
        </w:tc>
        <w:tc>
          <w:tcPr>
            <w:tcW w:w="3427" w:type="dxa"/>
          </w:tcPr>
          <w:p w:rsidR="00611D7F" w:rsidRDefault="00611D7F" w:rsidP="00ED16E8">
            <w:r>
              <w:t>Quiz Competition</w:t>
            </w:r>
          </w:p>
          <w:p w:rsidR="00611D7F" w:rsidRDefault="00611D7F" w:rsidP="00ED16E8">
            <w:proofErr w:type="spellStart"/>
            <w:r w:rsidRPr="00460750">
              <w:rPr>
                <w:b/>
                <w:bCs/>
              </w:rPr>
              <w:t>Sessional</w:t>
            </w:r>
            <w:proofErr w:type="spellEnd"/>
            <w:r w:rsidRPr="00460750">
              <w:rPr>
                <w:b/>
                <w:bCs/>
              </w:rPr>
              <w:t xml:space="preserve"> Test</w:t>
            </w:r>
            <w:r>
              <w:t>: Monetary and Fiscal Policy</w:t>
            </w:r>
          </w:p>
        </w:tc>
      </w:tr>
      <w:tr w:rsidR="00611D7F" w:rsidTr="00ED16E8">
        <w:tc>
          <w:tcPr>
            <w:tcW w:w="1470" w:type="dxa"/>
          </w:tcPr>
          <w:p w:rsidR="00611D7F" w:rsidRDefault="009D3BF7" w:rsidP="009D3BF7">
            <w:r>
              <w:t>May</w:t>
            </w:r>
            <w:r w:rsidR="00611D7F">
              <w:t xml:space="preserve"> 202</w:t>
            </w:r>
            <w:r>
              <w:t>3</w:t>
            </w:r>
          </w:p>
        </w:tc>
        <w:tc>
          <w:tcPr>
            <w:tcW w:w="4119" w:type="dxa"/>
          </w:tcPr>
          <w:p w:rsidR="00611D7F" w:rsidRDefault="00611D7F" w:rsidP="00ED16E8">
            <w:r>
              <w:t>Foreign exchange market: An overview, Revision of syllabi</w:t>
            </w:r>
          </w:p>
          <w:p w:rsidR="00611D7F" w:rsidRDefault="00611D7F" w:rsidP="00ED16E8"/>
        </w:tc>
        <w:tc>
          <w:tcPr>
            <w:tcW w:w="3427" w:type="dxa"/>
          </w:tcPr>
          <w:p w:rsidR="00611D7F" w:rsidRDefault="00611D7F" w:rsidP="00ED16E8">
            <w:r w:rsidRPr="00460750">
              <w:rPr>
                <w:b/>
                <w:bCs/>
              </w:rPr>
              <w:t>2</w:t>
            </w:r>
            <w:r w:rsidRPr="00460750">
              <w:rPr>
                <w:b/>
                <w:bCs/>
                <w:vertAlign w:val="superscript"/>
              </w:rPr>
              <w:t>nd</w:t>
            </w:r>
            <w:r w:rsidRPr="00460750">
              <w:rPr>
                <w:b/>
                <w:bCs/>
              </w:rPr>
              <w:t xml:space="preserve"> Assignment</w:t>
            </w:r>
            <w:r>
              <w:t>: Make in India and Foreign Exchange Management Act and</w:t>
            </w:r>
          </w:p>
          <w:p w:rsidR="00611D7F" w:rsidRDefault="00611D7F" w:rsidP="00ED16E8">
            <w:r>
              <w:t>Revision of syllabi</w:t>
            </w:r>
          </w:p>
        </w:tc>
      </w:tr>
    </w:tbl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lastRenderedPageBreak/>
        <w:t>Lesson Plan</w:t>
      </w:r>
      <w:r w:rsidR="009D3BF7">
        <w:rPr>
          <w:b/>
          <w:bCs/>
          <w:sz w:val="44"/>
          <w:szCs w:val="44"/>
        </w:rPr>
        <w:t xml:space="preserve"> (Even Semester 2022-23</w:t>
      </w:r>
      <w:r>
        <w:rPr>
          <w:b/>
          <w:bCs/>
          <w:sz w:val="44"/>
          <w:szCs w:val="44"/>
        </w:rPr>
        <w:t>)</w:t>
      </w:r>
    </w:p>
    <w:p w:rsidR="00611D7F" w:rsidRDefault="00611D7F" w:rsidP="00611D7F">
      <w:r w:rsidRPr="003E49DD">
        <w:rPr>
          <w:b/>
          <w:bCs/>
        </w:rPr>
        <w:t>Class</w:t>
      </w:r>
      <w:r>
        <w:t xml:space="preserve">: </w:t>
      </w:r>
      <w:proofErr w:type="spellStart"/>
      <w:r>
        <w:t>B.com.I</w:t>
      </w:r>
      <w:proofErr w:type="spellEnd"/>
      <w:r>
        <w:t xml:space="preserve"> semester II</w:t>
      </w:r>
    </w:p>
    <w:p w:rsidR="00611D7F" w:rsidRDefault="00611D7F" w:rsidP="00611D7F">
      <w:r w:rsidRPr="003E49DD">
        <w:rPr>
          <w:b/>
          <w:bCs/>
        </w:rPr>
        <w:t>Name</w:t>
      </w:r>
      <w:r>
        <w:t xml:space="preserve">: </w:t>
      </w:r>
      <w:proofErr w:type="spellStart"/>
      <w:r>
        <w:t>Sunita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611D7F" w:rsidRDefault="00611D7F" w:rsidP="00611D7F">
      <w:r w:rsidRPr="003E49DD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:rsidR="00611D7F" w:rsidRDefault="00611D7F" w:rsidP="00611D7F">
      <w:r w:rsidRPr="003E49DD">
        <w:rPr>
          <w:b/>
          <w:bCs/>
        </w:rPr>
        <w:t>Paper</w:t>
      </w:r>
      <w:r>
        <w:t>: Financial Accounting</w:t>
      </w:r>
    </w:p>
    <w:tbl>
      <w:tblPr>
        <w:tblStyle w:val="TableGrid"/>
        <w:tblW w:w="0" w:type="auto"/>
        <w:tblLook w:val="04A0"/>
      </w:tblPr>
      <w:tblGrid>
        <w:gridCol w:w="1644"/>
        <w:gridCol w:w="4007"/>
        <w:gridCol w:w="3365"/>
      </w:tblGrid>
      <w:tr w:rsidR="00611D7F" w:rsidTr="00ED16E8">
        <w:tc>
          <w:tcPr>
            <w:tcW w:w="1644" w:type="dxa"/>
          </w:tcPr>
          <w:p w:rsidR="00611D7F" w:rsidRDefault="00611D7F" w:rsidP="00ED16E8">
            <w:r>
              <w:t>Month</w:t>
            </w:r>
          </w:p>
        </w:tc>
        <w:tc>
          <w:tcPr>
            <w:tcW w:w="4007" w:type="dxa"/>
          </w:tcPr>
          <w:p w:rsidR="00611D7F" w:rsidRDefault="00611D7F" w:rsidP="00ED16E8">
            <w:r>
              <w:t>Topics</w:t>
            </w:r>
          </w:p>
        </w:tc>
        <w:tc>
          <w:tcPr>
            <w:tcW w:w="3365" w:type="dxa"/>
          </w:tcPr>
          <w:p w:rsidR="00611D7F" w:rsidRDefault="00611D7F" w:rsidP="00ED16E8">
            <w:r>
              <w:t>Activities</w:t>
            </w:r>
          </w:p>
        </w:tc>
      </w:tr>
      <w:tr w:rsidR="009D3BF7" w:rsidTr="00ED16E8">
        <w:tc>
          <w:tcPr>
            <w:tcW w:w="1644" w:type="dxa"/>
          </w:tcPr>
          <w:p w:rsidR="009D3BF7" w:rsidRDefault="009D3BF7" w:rsidP="006B0302">
            <w:r>
              <w:t>February 2023</w:t>
            </w:r>
          </w:p>
        </w:tc>
        <w:tc>
          <w:tcPr>
            <w:tcW w:w="4007" w:type="dxa"/>
          </w:tcPr>
          <w:p w:rsidR="009D3BF7" w:rsidRDefault="009D3BF7" w:rsidP="00ED16E8">
            <w:r>
              <w:t>Partnership account: characteristics of Partnership; Partnership deed; final accounts; adjustment after closing the accounts; fixed and fluctuating capital accounts; goodwill; Joint life policy; change in Profit sharing ratio; Reconstitution of Partnership firm: Admission of partner. V Admission of partner</w:t>
            </w:r>
          </w:p>
        </w:tc>
        <w:tc>
          <w:tcPr>
            <w:tcW w:w="3365" w:type="dxa"/>
          </w:tcPr>
          <w:p w:rsidR="009D3BF7" w:rsidRDefault="009D3BF7" w:rsidP="00ED16E8">
            <w:r>
              <w:t>Oral test</w:t>
            </w:r>
          </w:p>
        </w:tc>
      </w:tr>
      <w:tr w:rsidR="009D3BF7" w:rsidTr="00ED16E8">
        <w:tc>
          <w:tcPr>
            <w:tcW w:w="1644" w:type="dxa"/>
          </w:tcPr>
          <w:p w:rsidR="009D3BF7" w:rsidRDefault="009D3BF7" w:rsidP="009D3BF7">
            <w:r>
              <w:t>March 2023</w:t>
            </w:r>
          </w:p>
        </w:tc>
        <w:tc>
          <w:tcPr>
            <w:tcW w:w="4007" w:type="dxa"/>
          </w:tcPr>
          <w:p w:rsidR="009D3BF7" w:rsidRDefault="009D3BF7" w:rsidP="00ED16E8">
            <w:r>
              <w:t>Admission of partner; Retirement; death of a partner; dissolution of partnership: Modes and Accounting treatment.</w:t>
            </w:r>
          </w:p>
        </w:tc>
        <w:tc>
          <w:tcPr>
            <w:tcW w:w="3365" w:type="dxa"/>
          </w:tcPr>
          <w:p w:rsidR="009D3BF7" w:rsidRDefault="009D3BF7" w:rsidP="00ED16E8">
            <w:r>
              <w:t>Quiz</w:t>
            </w:r>
          </w:p>
          <w:p w:rsidR="009D3BF7" w:rsidRDefault="009D3BF7" w:rsidP="00ED16E8">
            <w:r w:rsidRPr="007B426D">
              <w:rPr>
                <w:b/>
                <w:bCs/>
              </w:rPr>
              <w:t>1</w:t>
            </w:r>
            <w:r w:rsidRPr="007B426D">
              <w:rPr>
                <w:b/>
                <w:bCs/>
                <w:vertAlign w:val="superscript"/>
              </w:rPr>
              <w:t>st</w:t>
            </w:r>
            <w:r w:rsidRPr="007B426D">
              <w:rPr>
                <w:b/>
                <w:bCs/>
              </w:rPr>
              <w:t xml:space="preserve"> Assignment</w:t>
            </w:r>
            <w:r>
              <w:t>: Methods of valuation of goodwill.</w:t>
            </w:r>
          </w:p>
        </w:tc>
      </w:tr>
      <w:tr w:rsidR="009D3BF7" w:rsidTr="00ED16E8">
        <w:tc>
          <w:tcPr>
            <w:tcW w:w="1644" w:type="dxa"/>
          </w:tcPr>
          <w:p w:rsidR="009D3BF7" w:rsidRDefault="009D3BF7" w:rsidP="00ED16E8">
            <w:r>
              <w:t>April  2023</w:t>
            </w:r>
          </w:p>
        </w:tc>
        <w:tc>
          <w:tcPr>
            <w:tcW w:w="4007" w:type="dxa"/>
          </w:tcPr>
          <w:p w:rsidR="009D3BF7" w:rsidRDefault="009D3BF7" w:rsidP="00ED16E8">
            <w:r>
              <w:t xml:space="preserve">Hire Purchase and Instalment purchase system: concept and legal provisions regarding hire-purchase contract; accounting records for goods of substantial sale value. </w:t>
            </w:r>
          </w:p>
        </w:tc>
        <w:tc>
          <w:tcPr>
            <w:tcW w:w="3365" w:type="dxa"/>
          </w:tcPr>
          <w:p w:rsidR="009D3BF7" w:rsidRDefault="009D3BF7" w:rsidP="00ED16E8">
            <w:r>
              <w:t>Presentations</w:t>
            </w:r>
          </w:p>
          <w:p w:rsidR="009D3BF7" w:rsidRDefault="009D3BF7" w:rsidP="00ED16E8">
            <w:proofErr w:type="spellStart"/>
            <w:r w:rsidRPr="007B426D">
              <w:rPr>
                <w:b/>
                <w:bCs/>
              </w:rPr>
              <w:t>Sessional</w:t>
            </w:r>
            <w:proofErr w:type="spellEnd"/>
            <w:r w:rsidRPr="007B426D">
              <w:rPr>
                <w:b/>
                <w:bCs/>
              </w:rPr>
              <w:t xml:space="preserve"> Test</w:t>
            </w:r>
            <w:r>
              <w:t>: Admission of partner.</w:t>
            </w:r>
          </w:p>
          <w:p w:rsidR="009D3BF7" w:rsidRDefault="009D3BF7" w:rsidP="00ED16E8"/>
          <w:p w:rsidR="009D3BF7" w:rsidRDefault="009D3BF7" w:rsidP="00ED16E8"/>
        </w:tc>
      </w:tr>
      <w:tr w:rsidR="009D3BF7" w:rsidTr="00ED16E8">
        <w:tc>
          <w:tcPr>
            <w:tcW w:w="1644" w:type="dxa"/>
          </w:tcPr>
          <w:p w:rsidR="009D3BF7" w:rsidRDefault="009D3BF7" w:rsidP="00ED16E8">
            <w:r>
              <w:t>May  2023</w:t>
            </w:r>
          </w:p>
        </w:tc>
        <w:tc>
          <w:tcPr>
            <w:tcW w:w="4007" w:type="dxa"/>
          </w:tcPr>
          <w:p w:rsidR="009D3BF7" w:rsidRDefault="009D3BF7" w:rsidP="00ED16E8">
            <w:r>
              <w:t>Branch Accounts: dependent branch, debtor’s system, stock and debtor system; final accounts; wholesale branch.</w:t>
            </w:r>
          </w:p>
          <w:p w:rsidR="009D3BF7" w:rsidRDefault="009D3BF7" w:rsidP="00ED16E8"/>
        </w:tc>
        <w:tc>
          <w:tcPr>
            <w:tcW w:w="3365" w:type="dxa"/>
          </w:tcPr>
          <w:p w:rsidR="009D3BF7" w:rsidRDefault="009D3BF7" w:rsidP="00ED16E8">
            <w:r w:rsidRPr="007B426D">
              <w:rPr>
                <w:b/>
                <w:bCs/>
              </w:rPr>
              <w:t>2</w:t>
            </w:r>
            <w:r w:rsidRPr="007B426D">
              <w:rPr>
                <w:b/>
                <w:bCs/>
                <w:vertAlign w:val="superscript"/>
              </w:rPr>
              <w:t>nd</w:t>
            </w:r>
            <w:r w:rsidRPr="007B426D">
              <w:rPr>
                <w:b/>
                <w:bCs/>
              </w:rPr>
              <w:t xml:space="preserve"> Assignment</w:t>
            </w:r>
            <w:r>
              <w:t>: Garner vs. Murray rule, difference between Hire purchase, sale and Instalment                   Payment system</w:t>
            </w:r>
          </w:p>
          <w:p w:rsidR="009D3BF7" w:rsidRDefault="009D3BF7" w:rsidP="00ED16E8">
            <w:r>
              <w:t>Revision of syllabi</w:t>
            </w:r>
          </w:p>
          <w:p w:rsidR="009D3BF7" w:rsidRDefault="009D3BF7" w:rsidP="00ED16E8"/>
        </w:tc>
      </w:tr>
    </w:tbl>
    <w:p w:rsidR="00611D7F" w:rsidRDefault="00611D7F" w:rsidP="00611D7F"/>
    <w:p w:rsidR="00611D7F" w:rsidRDefault="00611D7F" w:rsidP="00611D7F"/>
    <w:p w:rsidR="00611D7F" w:rsidRDefault="00611D7F" w:rsidP="00611D7F"/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Default="00611D7F" w:rsidP="00611D7F">
      <w:pPr>
        <w:jc w:val="center"/>
        <w:rPr>
          <w:b/>
          <w:bCs/>
          <w:sz w:val="44"/>
          <w:szCs w:val="44"/>
        </w:rPr>
      </w:pPr>
    </w:p>
    <w:p w:rsidR="00611D7F" w:rsidRPr="00193787" w:rsidRDefault="00611D7F" w:rsidP="00611D7F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 xml:space="preserve">Lesson </w:t>
      </w:r>
      <w:r w:rsidR="009D3BF7" w:rsidRPr="00193787">
        <w:rPr>
          <w:b/>
          <w:bCs/>
          <w:sz w:val="44"/>
          <w:szCs w:val="44"/>
        </w:rPr>
        <w:t>Plan</w:t>
      </w:r>
      <w:r w:rsidR="009D3BF7">
        <w:rPr>
          <w:b/>
          <w:bCs/>
          <w:sz w:val="44"/>
          <w:szCs w:val="44"/>
        </w:rPr>
        <w:t xml:space="preserve"> (Even Semester 2022-23</w:t>
      </w:r>
      <w:r>
        <w:rPr>
          <w:b/>
          <w:bCs/>
          <w:sz w:val="44"/>
          <w:szCs w:val="44"/>
        </w:rPr>
        <w:t>)</w:t>
      </w:r>
    </w:p>
    <w:p w:rsidR="00611D7F" w:rsidRDefault="00611D7F" w:rsidP="00611D7F">
      <w:r w:rsidRPr="007C64E6">
        <w:rPr>
          <w:b/>
          <w:bCs/>
        </w:rPr>
        <w:t>Class</w:t>
      </w:r>
      <w:r>
        <w:t xml:space="preserve">: </w:t>
      </w:r>
      <w:proofErr w:type="spellStart"/>
      <w:r>
        <w:t>B.com.II</w:t>
      </w:r>
      <w:proofErr w:type="spellEnd"/>
      <w:r>
        <w:t xml:space="preserve"> semester </w:t>
      </w:r>
      <w:proofErr w:type="gramStart"/>
      <w:r>
        <w:t>iv</w:t>
      </w:r>
      <w:proofErr w:type="gramEnd"/>
      <w:r>
        <w:t xml:space="preserve"> (Even)</w:t>
      </w:r>
    </w:p>
    <w:p w:rsidR="00611D7F" w:rsidRDefault="00611D7F" w:rsidP="00611D7F">
      <w:r w:rsidRPr="007C64E6">
        <w:rPr>
          <w:b/>
          <w:bCs/>
        </w:rPr>
        <w:t>Name</w:t>
      </w:r>
      <w:r>
        <w:t xml:space="preserve">: </w:t>
      </w:r>
      <w:proofErr w:type="spellStart"/>
      <w:r>
        <w:t>Sunita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611D7F" w:rsidRDefault="00611D7F" w:rsidP="00611D7F">
      <w:r w:rsidRPr="007C64E6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:rsidR="00611D7F" w:rsidRDefault="00611D7F" w:rsidP="00611D7F">
      <w:r w:rsidRPr="007C64E6">
        <w:rPr>
          <w:b/>
          <w:bCs/>
        </w:rPr>
        <w:t>Paper</w:t>
      </w:r>
      <w:r>
        <w:t>: Business Statistics</w:t>
      </w:r>
    </w:p>
    <w:tbl>
      <w:tblPr>
        <w:tblStyle w:val="TableGrid"/>
        <w:tblW w:w="0" w:type="auto"/>
        <w:tblLook w:val="04A0"/>
      </w:tblPr>
      <w:tblGrid>
        <w:gridCol w:w="1806"/>
        <w:gridCol w:w="3915"/>
        <w:gridCol w:w="3295"/>
      </w:tblGrid>
      <w:tr w:rsidR="00611D7F" w:rsidTr="00ED16E8">
        <w:tc>
          <w:tcPr>
            <w:tcW w:w="1806" w:type="dxa"/>
          </w:tcPr>
          <w:p w:rsidR="00611D7F" w:rsidRDefault="00611D7F" w:rsidP="00ED16E8">
            <w:r>
              <w:t>Month</w:t>
            </w:r>
          </w:p>
        </w:tc>
        <w:tc>
          <w:tcPr>
            <w:tcW w:w="3915" w:type="dxa"/>
          </w:tcPr>
          <w:p w:rsidR="00611D7F" w:rsidRDefault="00611D7F" w:rsidP="00ED16E8">
            <w:r>
              <w:t>Topics</w:t>
            </w:r>
          </w:p>
        </w:tc>
        <w:tc>
          <w:tcPr>
            <w:tcW w:w="3295" w:type="dxa"/>
          </w:tcPr>
          <w:p w:rsidR="00611D7F" w:rsidRDefault="00611D7F" w:rsidP="00ED16E8">
            <w:r>
              <w:t>Activities</w:t>
            </w:r>
          </w:p>
        </w:tc>
      </w:tr>
      <w:tr w:rsidR="009D3BF7" w:rsidTr="00ED16E8">
        <w:tc>
          <w:tcPr>
            <w:tcW w:w="1806" w:type="dxa"/>
          </w:tcPr>
          <w:p w:rsidR="009D3BF7" w:rsidRDefault="009D3BF7" w:rsidP="006B0302">
            <w:r>
              <w:t>February 2023</w:t>
            </w:r>
          </w:p>
        </w:tc>
        <w:tc>
          <w:tcPr>
            <w:tcW w:w="3915" w:type="dxa"/>
          </w:tcPr>
          <w:p w:rsidR="009D3BF7" w:rsidRDefault="009D3BF7" w:rsidP="00ED16E8">
            <w:r>
              <w:t>Simple Correlation: concept, types: multiple and partial; Linear and non-linear; Scatter diagram, Methods: Karl Pearson’s co-efficient of correlation, Spearman’s Rank correlation, and Concurrent deviation method; Probable and standard errors. Regression analysis: meaning, difference between correlation and regression.</w:t>
            </w:r>
          </w:p>
        </w:tc>
        <w:tc>
          <w:tcPr>
            <w:tcW w:w="3295" w:type="dxa"/>
          </w:tcPr>
          <w:p w:rsidR="009D3BF7" w:rsidRDefault="009D3BF7" w:rsidP="00ED16E8">
            <w:r>
              <w:t>Blackboard test and Quiz</w:t>
            </w:r>
          </w:p>
        </w:tc>
      </w:tr>
      <w:tr w:rsidR="009D3BF7" w:rsidTr="00ED16E8">
        <w:tc>
          <w:tcPr>
            <w:tcW w:w="1806" w:type="dxa"/>
          </w:tcPr>
          <w:p w:rsidR="009D3BF7" w:rsidRDefault="009D3BF7" w:rsidP="009D3BF7">
            <w:r>
              <w:t>March  2023</w:t>
            </w:r>
          </w:p>
        </w:tc>
        <w:tc>
          <w:tcPr>
            <w:tcW w:w="3915" w:type="dxa"/>
          </w:tcPr>
          <w:p w:rsidR="009D3BF7" w:rsidRDefault="009D3BF7" w:rsidP="00ED16E8">
            <w:r>
              <w:t xml:space="preserve">Regression coefficients, Methods of calculation of simple regression, standard error of estimate. Probability; concept and approaches; addition and multiplication laws of probability; conditional probability, </w:t>
            </w:r>
            <w:proofErr w:type="spellStart"/>
            <w:r>
              <w:t>Bayes</w:t>
            </w:r>
            <w:proofErr w:type="spellEnd"/>
            <w:r>
              <w:t>’ Theorem.</w:t>
            </w:r>
          </w:p>
        </w:tc>
        <w:tc>
          <w:tcPr>
            <w:tcW w:w="3295" w:type="dxa"/>
          </w:tcPr>
          <w:p w:rsidR="009D3BF7" w:rsidRDefault="009D3BF7" w:rsidP="00ED16E8">
            <w:r>
              <w:t>Oral test of Formulas</w:t>
            </w:r>
          </w:p>
          <w:p w:rsidR="009D3BF7" w:rsidRDefault="009D3BF7" w:rsidP="00ED16E8">
            <w:r w:rsidRPr="003C00BB">
              <w:rPr>
                <w:b/>
                <w:bCs/>
              </w:rPr>
              <w:t>1</w:t>
            </w:r>
            <w:r w:rsidRPr="003C00BB">
              <w:rPr>
                <w:b/>
                <w:bCs/>
                <w:vertAlign w:val="superscript"/>
              </w:rPr>
              <w:t>st</w:t>
            </w:r>
            <w:r w:rsidRPr="003C00BB">
              <w:rPr>
                <w:b/>
                <w:bCs/>
              </w:rPr>
              <w:t xml:space="preserve"> Assignment</w:t>
            </w:r>
            <w:r>
              <w:t>: Methods of Correlation.</w:t>
            </w:r>
          </w:p>
          <w:p w:rsidR="009D3BF7" w:rsidRDefault="009D3BF7" w:rsidP="00ED16E8"/>
          <w:p w:rsidR="009D3BF7" w:rsidRDefault="009D3BF7" w:rsidP="00ED16E8"/>
        </w:tc>
      </w:tr>
      <w:tr w:rsidR="009D3BF7" w:rsidTr="00ED16E8">
        <w:tc>
          <w:tcPr>
            <w:tcW w:w="1806" w:type="dxa"/>
          </w:tcPr>
          <w:p w:rsidR="009D3BF7" w:rsidRDefault="009D3BF7" w:rsidP="00ED16E8">
            <w:r>
              <w:t>April 2023</w:t>
            </w:r>
          </w:p>
        </w:tc>
        <w:tc>
          <w:tcPr>
            <w:tcW w:w="3915" w:type="dxa"/>
          </w:tcPr>
          <w:p w:rsidR="009D3BF7" w:rsidRDefault="009D3BF7" w:rsidP="00ED16E8">
            <w:r>
              <w:t xml:space="preserve">Probability distributions: concept, Binomial, Poisson and normal distributions: their properties and parameters. </w:t>
            </w:r>
          </w:p>
        </w:tc>
        <w:tc>
          <w:tcPr>
            <w:tcW w:w="3295" w:type="dxa"/>
          </w:tcPr>
          <w:p w:rsidR="009D3BF7" w:rsidRDefault="009D3BF7" w:rsidP="00ED16E8">
            <w:r>
              <w:t>Presentations</w:t>
            </w:r>
          </w:p>
          <w:p w:rsidR="009D3BF7" w:rsidRDefault="009D3BF7" w:rsidP="00ED16E8">
            <w:proofErr w:type="spellStart"/>
            <w:r w:rsidRPr="003C00BB">
              <w:rPr>
                <w:b/>
                <w:bCs/>
              </w:rPr>
              <w:t>Sessional</w:t>
            </w:r>
            <w:proofErr w:type="spellEnd"/>
            <w:r w:rsidRPr="003C00BB">
              <w:rPr>
                <w:b/>
                <w:bCs/>
              </w:rPr>
              <w:t xml:space="preserve"> Test</w:t>
            </w:r>
            <w:r>
              <w:t>: Regression co-efficient.</w:t>
            </w:r>
          </w:p>
          <w:p w:rsidR="009D3BF7" w:rsidRDefault="009D3BF7" w:rsidP="00ED16E8"/>
          <w:p w:rsidR="009D3BF7" w:rsidRDefault="009D3BF7" w:rsidP="00ED16E8"/>
        </w:tc>
      </w:tr>
      <w:tr w:rsidR="009D3BF7" w:rsidTr="00ED16E8">
        <w:tc>
          <w:tcPr>
            <w:tcW w:w="1806" w:type="dxa"/>
          </w:tcPr>
          <w:p w:rsidR="009D3BF7" w:rsidRDefault="009D3BF7" w:rsidP="00ED16E8">
            <w:r>
              <w:t>May 2023</w:t>
            </w:r>
          </w:p>
        </w:tc>
        <w:tc>
          <w:tcPr>
            <w:tcW w:w="3915" w:type="dxa"/>
          </w:tcPr>
          <w:p w:rsidR="009D3BF7" w:rsidRDefault="009D3BF7" w:rsidP="00ED16E8">
            <w:r>
              <w:t>Revision of the syllabi</w:t>
            </w:r>
          </w:p>
          <w:p w:rsidR="009D3BF7" w:rsidRDefault="009D3BF7" w:rsidP="00ED16E8"/>
        </w:tc>
        <w:tc>
          <w:tcPr>
            <w:tcW w:w="3295" w:type="dxa"/>
          </w:tcPr>
          <w:p w:rsidR="009D3BF7" w:rsidRDefault="009D3BF7" w:rsidP="00ED16E8">
            <w:r w:rsidRPr="003C00BB">
              <w:rPr>
                <w:b/>
                <w:bCs/>
              </w:rPr>
              <w:t>2</w:t>
            </w:r>
            <w:r w:rsidRPr="003C00BB">
              <w:rPr>
                <w:b/>
                <w:bCs/>
                <w:vertAlign w:val="superscript"/>
              </w:rPr>
              <w:t>nd</w:t>
            </w:r>
            <w:r w:rsidRPr="003C00BB">
              <w:rPr>
                <w:b/>
                <w:bCs/>
              </w:rPr>
              <w:t xml:space="preserve"> Assignment</w:t>
            </w:r>
            <w:r>
              <w:t>: Properties of Binomial, Poisson and Normal distribution.</w:t>
            </w:r>
          </w:p>
        </w:tc>
      </w:tr>
    </w:tbl>
    <w:p w:rsidR="00611D7F" w:rsidRDefault="00611D7F" w:rsidP="00611D7F"/>
    <w:p w:rsidR="00611D7F" w:rsidRDefault="00611D7F" w:rsidP="00611D7F"/>
    <w:p w:rsidR="00611D7F" w:rsidRDefault="00611D7F" w:rsidP="00611D7F">
      <w:bookmarkStart w:id="0" w:name="_Hlk31488710"/>
    </w:p>
    <w:p w:rsidR="002449E5" w:rsidRDefault="002449E5" w:rsidP="00611D7F"/>
    <w:p w:rsidR="002449E5" w:rsidRDefault="002449E5" w:rsidP="00611D7F"/>
    <w:p w:rsidR="002449E5" w:rsidRDefault="002449E5" w:rsidP="00611D7F"/>
    <w:p w:rsidR="002449E5" w:rsidRPr="00193787" w:rsidRDefault="002449E5" w:rsidP="002449E5">
      <w:pPr>
        <w:jc w:val="center"/>
        <w:rPr>
          <w:b/>
          <w:bCs/>
          <w:sz w:val="44"/>
          <w:szCs w:val="44"/>
        </w:rPr>
      </w:pPr>
      <w:r w:rsidRPr="007B68D6">
        <w:rPr>
          <w:b/>
          <w:bCs/>
          <w:sz w:val="44"/>
          <w:szCs w:val="44"/>
        </w:rPr>
        <w:lastRenderedPageBreak/>
        <w:t>Lesson</w:t>
      </w:r>
      <w:r>
        <w:rPr>
          <w:b/>
          <w:bCs/>
          <w:sz w:val="44"/>
          <w:szCs w:val="44"/>
        </w:rPr>
        <w:t xml:space="preserve"> </w:t>
      </w:r>
      <w:r w:rsidRPr="00193787">
        <w:rPr>
          <w:b/>
          <w:bCs/>
          <w:sz w:val="44"/>
          <w:szCs w:val="44"/>
        </w:rPr>
        <w:t>Plan</w:t>
      </w:r>
      <w:r w:rsidR="009D3BF7">
        <w:rPr>
          <w:b/>
          <w:bCs/>
          <w:sz w:val="44"/>
          <w:szCs w:val="44"/>
        </w:rPr>
        <w:t xml:space="preserve"> (Even Semester 2022-23</w:t>
      </w:r>
      <w:r>
        <w:rPr>
          <w:b/>
          <w:bCs/>
          <w:sz w:val="44"/>
          <w:szCs w:val="44"/>
        </w:rPr>
        <w:t>)</w:t>
      </w:r>
    </w:p>
    <w:p w:rsidR="002449E5" w:rsidRDefault="002449E5" w:rsidP="002449E5">
      <w:r w:rsidRPr="004243C1">
        <w:rPr>
          <w:b/>
          <w:bCs/>
        </w:rPr>
        <w:t>Class</w:t>
      </w:r>
      <w:r>
        <w:t xml:space="preserve">: </w:t>
      </w:r>
      <w:proofErr w:type="spellStart"/>
      <w:r>
        <w:t>B.com.III</w:t>
      </w:r>
      <w:proofErr w:type="spellEnd"/>
      <w:r>
        <w:t xml:space="preserve"> semester VI (Even)</w:t>
      </w:r>
    </w:p>
    <w:p w:rsidR="002449E5" w:rsidRDefault="002449E5" w:rsidP="002449E5">
      <w:r w:rsidRPr="004243C1">
        <w:rPr>
          <w:b/>
          <w:bCs/>
        </w:rPr>
        <w:t>Name</w:t>
      </w:r>
      <w:r>
        <w:t xml:space="preserve">: </w:t>
      </w:r>
      <w:proofErr w:type="spellStart"/>
      <w:r>
        <w:t>Sunita</w:t>
      </w:r>
      <w:proofErr w:type="spellEnd"/>
      <w:r>
        <w:t xml:space="preserve"> </w:t>
      </w:r>
      <w:proofErr w:type="spellStart"/>
      <w:r>
        <w:t>Rani</w:t>
      </w:r>
      <w:proofErr w:type="spellEnd"/>
    </w:p>
    <w:p w:rsidR="002449E5" w:rsidRDefault="002449E5" w:rsidP="002449E5">
      <w:r w:rsidRPr="004243C1">
        <w:rPr>
          <w:b/>
          <w:bCs/>
        </w:rPr>
        <w:t>Designation</w:t>
      </w:r>
      <w:r>
        <w:t xml:space="preserve">: Assistant Prof. of Commerce                                                      </w:t>
      </w:r>
    </w:p>
    <w:p w:rsidR="002449E5" w:rsidRDefault="002449E5" w:rsidP="002449E5">
      <w:r w:rsidRPr="004243C1">
        <w:rPr>
          <w:b/>
          <w:bCs/>
        </w:rPr>
        <w:t>Paper</w:t>
      </w:r>
      <w:r>
        <w:t>: Retail Management</w:t>
      </w:r>
    </w:p>
    <w:tbl>
      <w:tblPr>
        <w:tblStyle w:val="TableGrid"/>
        <w:tblW w:w="0" w:type="auto"/>
        <w:tblLook w:val="04A0"/>
      </w:tblPr>
      <w:tblGrid>
        <w:gridCol w:w="1630"/>
        <w:gridCol w:w="4060"/>
        <w:gridCol w:w="3326"/>
      </w:tblGrid>
      <w:tr w:rsidR="002449E5" w:rsidTr="00ED16E8">
        <w:tc>
          <w:tcPr>
            <w:tcW w:w="1630" w:type="dxa"/>
          </w:tcPr>
          <w:p w:rsidR="002449E5" w:rsidRDefault="002449E5" w:rsidP="00ED16E8">
            <w:r>
              <w:t>Month</w:t>
            </w:r>
          </w:p>
        </w:tc>
        <w:tc>
          <w:tcPr>
            <w:tcW w:w="4060" w:type="dxa"/>
          </w:tcPr>
          <w:p w:rsidR="002449E5" w:rsidRDefault="002449E5" w:rsidP="00ED16E8">
            <w:r>
              <w:t>Topics</w:t>
            </w:r>
          </w:p>
        </w:tc>
        <w:tc>
          <w:tcPr>
            <w:tcW w:w="3326" w:type="dxa"/>
          </w:tcPr>
          <w:p w:rsidR="002449E5" w:rsidRDefault="002449E5" w:rsidP="00ED16E8">
            <w:r>
              <w:t>Activities</w:t>
            </w:r>
          </w:p>
        </w:tc>
      </w:tr>
      <w:tr w:rsidR="009D3BF7" w:rsidTr="00ED16E8">
        <w:tc>
          <w:tcPr>
            <w:tcW w:w="1630" w:type="dxa"/>
          </w:tcPr>
          <w:p w:rsidR="009D3BF7" w:rsidRDefault="009D3BF7" w:rsidP="006B0302">
            <w:r>
              <w:t>February 2023</w:t>
            </w:r>
          </w:p>
        </w:tc>
        <w:tc>
          <w:tcPr>
            <w:tcW w:w="4060" w:type="dxa"/>
          </w:tcPr>
          <w:p w:rsidR="009D3BF7" w:rsidRDefault="009D3BF7" w:rsidP="00ED16E8">
            <w:r>
              <w:t>Retail: Meaning, Nature and Scope, Theories and Models in retail, Retail Strategic Planning and Operations Management.</w:t>
            </w:r>
          </w:p>
        </w:tc>
        <w:tc>
          <w:tcPr>
            <w:tcW w:w="3326" w:type="dxa"/>
          </w:tcPr>
          <w:p w:rsidR="009D3BF7" w:rsidRDefault="009D3BF7" w:rsidP="00ED16E8">
            <w:proofErr w:type="spellStart"/>
            <w:r>
              <w:t>Classl</w:t>
            </w:r>
            <w:proofErr w:type="spellEnd"/>
            <w:r>
              <w:t xml:space="preserve"> Tests</w:t>
            </w:r>
          </w:p>
        </w:tc>
      </w:tr>
      <w:tr w:rsidR="009D3BF7" w:rsidTr="00ED16E8">
        <w:tc>
          <w:tcPr>
            <w:tcW w:w="1630" w:type="dxa"/>
          </w:tcPr>
          <w:p w:rsidR="009D3BF7" w:rsidRDefault="009D3BF7" w:rsidP="00ED16E8">
            <w:r>
              <w:t>March 2023</w:t>
            </w:r>
          </w:p>
        </w:tc>
        <w:tc>
          <w:tcPr>
            <w:tcW w:w="4060" w:type="dxa"/>
          </w:tcPr>
          <w:p w:rsidR="009D3BF7" w:rsidRDefault="009D3BF7" w:rsidP="00ED16E8">
            <w:r>
              <w:t>Primary Retailing Strategies (Planning Location of retail Business), Merchandise Planning and Retail Communication, Security Issues in Retailing and Store Design.</w:t>
            </w:r>
          </w:p>
        </w:tc>
        <w:tc>
          <w:tcPr>
            <w:tcW w:w="3326" w:type="dxa"/>
          </w:tcPr>
          <w:p w:rsidR="009D3BF7" w:rsidRDefault="009D3BF7" w:rsidP="00ED16E8">
            <w:r>
              <w:t>Presentations</w:t>
            </w:r>
          </w:p>
          <w:p w:rsidR="009D3BF7" w:rsidRDefault="009D3BF7" w:rsidP="00ED16E8">
            <w:r w:rsidRPr="004243C1">
              <w:rPr>
                <w:b/>
                <w:bCs/>
              </w:rPr>
              <w:t>1</w:t>
            </w:r>
            <w:r w:rsidRPr="004243C1">
              <w:rPr>
                <w:b/>
                <w:bCs/>
                <w:vertAlign w:val="superscript"/>
              </w:rPr>
              <w:t>st</w:t>
            </w:r>
            <w:r w:rsidRPr="004243C1">
              <w:rPr>
                <w:b/>
                <w:bCs/>
              </w:rPr>
              <w:t xml:space="preserve"> Assignment</w:t>
            </w:r>
            <w:r>
              <w:t>: Theories and models in Retail.</w:t>
            </w:r>
          </w:p>
        </w:tc>
      </w:tr>
      <w:tr w:rsidR="009D3BF7" w:rsidTr="00ED16E8">
        <w:tc>
          <w:tcPr>
            <w:tcW w:w="1630" w:type="dxa"/>
          </w:tcPr>
          <w:p w:rsidR="009D3BF7" w:rsidRDefault="009D3BF7" w:rsidP="00ED16E8">
            <w:r>
              <w:t>April 2023</w:t>
            </w:r>
          </w:p>
        </w:tc>
        <w:tc>
          <w:tcPr>
            <w:tcW w:w="4060" w:type="dxa"/>
          </w:tcPr>
          <w:p w:rsidR="009D3BF7" w:rsidRDefault="009D3BF7" w:rsidP="00ED16E8">
            <w:r>
              <w:t xml:space="preserve">Store Layout, Organisational Structure in Retail Institutions, Application of Information Technology in Retailing, Foreign Direct Investment in Retail. </w:t>
            </w:r>
          </w:p>
        </w:tc>
        <w:tc>
          <w:tcPr>
            <w:tcW w:w="3326" w:type="dxa"/>
          </w:tcPr>
          <w:p w:rsidR="009D3BF7" w:rsidRDefault="009D3BF7" w:rsidP="00ED16E8">
            <w:r>
              <w:t>Quiz Competition</w:t>
            </w:r>
          </w:p>
          <w:p w:rsidR="009D3BF7" w:rsidRDefault="009D3BF7" w:rsidP="00ED16E8">
            <w:proofErr w:type="spellStart"/>
            <w:r w:rsidRPr="004243C1">
              <w:rPr>
                <w:b/>
                <w:bCs/>
              </w:rPr>
              <w:t>Sessional</w:t>
            </w:r>
            <w:proofErr w:type="spellEnd"/>
            <w:r w:rsidRPr="004243C1">
              <w:rPr>
                <w:b/>
                <w:bCs/>
              </w:rPr>
              <w:t xml:space="preserve"> test</w:t>
            </w:r>
            <w:r>
              <w:t>: Security Issues in Retailing.</w:t>
            </w:r>
          </w:p>
          <w:p w:rsidR="009D3BF7" w:rsidRDefault="009D3BF7" w:rsidP="00ED16E8"/>
          <w:p w:rsidR="009D3BF7" w:rsidRDefault="009D3BF7" w:rsidP="00ED16E8"/>
        </w:tc>
      </w:tr>
      <w:tr w:rsidR="009D3BF7" w:rsidTr="00ED16E8">
        <w:tc>
          <w:tcPr>
            <w:tcW w:w="1630" w:type="dxa"/>
          </w:tcPr>
          <w:p w:rsidR="009D3BF7" w:rsidRDefault="009D3BF7" w:rsidP="00ED16E8">
            <w:r>
              <w:t>May 2023</w:t>
            </w:r>
          </w:p>
        </w:tc>
        <w:tc>
          <w:tcPr>
            <w:tcW w:w="4060" w:type="dxa"/>
          </w:tcPr>
          <w:p w:rsidR="009D3BF7" w:rsidRDefault="009D3BF7" w:rsidP="00ED16E8">
            <w:r>
              <w:t>Retail Store Management, Material handling and Energy Management and Revision of syllabi</w:t>
            </w:r>
          </w:p>
          <w:p w:rsidR="009D3BF7" w:rsidRDefault="009D3BF7" w:rsidP="00ED16E8"/>
        </w:tc>
        <w:tc>
          <w:tcPr>
            <w:tcW w:w="3326" w:type="dxa"/>
          </w:tcPr>
          <w:p w:rsidR="009D3BF7" w:rsidRDefault="009D3BF7" w:rsidP="00ED16E8">
            <w:r w:rsidRPr="004243C1">
              <w:rPr>
                <w:b/>
                <w:bCs/>
              </w:rPr>
              <w:t>2</w:t>
            </w:r>
            <w:r w:rsidRPr="004243C1">
              <w:rPr>
                <w:b/>
                <w:bCs/>
                <w:vertAlign w:val="superscript"/>
              </w:rPr>
              <w:t>nd</w:t>
            </w:r>
            <w:r w:rsidRPr="004243C1">
              <w:rPr>
                <w:b/>
                <w:bCs/>
              </w:rPr>
              <w:t xml:space="preserve"> Assignment</w:t>
            </w:r>
            <w:r>
              <w:t>: Foreign Direct Investment in Retail.</w:t>
            </w:r>
          </w:p>
          <w:p w:rsidR="009D3BF7" w:rsidRDefault="009D3BF7" w:rsidP="00ED16E8">
            <w:r>
              <w:t>Revision of syllabi</w:t>
            </w:r>
          </w:p>
          <w:p w:rsidR="009D3BF7" w:rsidRDefault="009D3BF7" w:rsidP="00ED16E8"/>
        </w:tc>
      </w:tr>
    </w:tbl>
    <w:p w:rsidR="002449E5" w:rsidRDefault="002449E5" w:rsidP="002449E5"/>
    <w:p w:rsidR="002449E5" w:rsidRDefault="002449E5" w:rsidP="002449E5"/>
    <w:bookmarkEnd w:id="0"/>
    <w:p w:rsidR="002449E5" w:rsidRDefault="002449E5" w:rsidP="00611D7F"/>
    <w:sectPr w:rsidR="002449E5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11D7F"/>
    <w:rsid w:val="001E5FBC"/>
    <w:rsid w:val="002449E5"/>
    <w:rsid w:val="00611D7F"/>
    <w:rsid w:val="009D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1D7F"/>
    <w:pPr>
      <w:spacing w:after="0" w:line="240" w:lineRule="auto"/>
    </w:pPr>
    <w:rPr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2022-04-17T09:24:00Z</dcterms:created>
  <dcterms:modified xsi:type="dcterms:W3CDTF">2023-02-07T13:31:00Z</dcterms:modified>
</cp:coreProperties>
</file>