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3" w:rsidRPr="00FE202F" w:rsidRDefault="00433BA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</w:t>
      </w:r>
      <w:r w:rsidR="008B0697" w:rsidRPr="00FE202F">
        <w:rPr>
          <w:rFonts w:ascii="Times New Roman" w:eastAsia="Times New Roman" w:hAnsi="Times New Roman" w:cs="Times New Roman"/>
          <w:color w:val="000000"/>
        </w:rPr>
        <w:t>9-2020</w:t>
      </w:r>
    </w:p>
    <w:p w:rsidR="00433BA3" w:rsidRPr="00FE202F" w:rsidRDefault="00433BA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433BA3" w:rsidRPr="00FE202F" w:rsidRDefault="00433BA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Class: B. Com Final 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yea </w:t>
      </w:r>
      <w:r w:rsidRPr="00FE202F">
        <w:rPr>
          <w:rFonts w:ascii="Times New Roman" w:eastAsia="Times New Roman" w:hAnsi="Times New Roman" w:cs="Times New Roman"/>
          <w:color w:val="000000"/>
        </w:rPr>
        <w:t>6</w:t>
      </w:r>
      <w:r w:rsidRPr="00FE202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 semester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. </w:t>
      </w:r>
      <w:r w:rsidRPr="00FE202F">
        <w:rPr>
          <w:rFonts w:ascii="Times New Roman" w:eastAsia="Times New Roman" w:hAnsi="Times New Roman" w:cs="Times New Roman"/>
          <w:color w:val="000000"/>
        </w:rPr>
        <w:t>Subject: BC 601 Management accounting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6810"/>
        <w:gridCol w:w="1658"/>
      </w:tblGrid>
      <w:tr w:rsidR="00433BA3" w:rsidRPr="00FE202F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Academic Activities</w:t>
            </w:r>
          </w:p>
        </w:tc>
      </w:tr>
      <w:tr w:rsidR="00433BA3" w:rsidRPr="00FE202F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January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55308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Management accounting: concept, scope, techniques and significance, comparison between financial accounting, cost accounting and management accounting.</w:t>
            </w:r>
            <w:r w:rsidR="00FC5A17" w:rsidRPr="00FE202F">
              <w:rPr>
                <w:rFonts w:ascii="Times New Roman" w:hAnsi="Times New Roman" w:cs="Times New Roman"/>
              </w:rPr>
              <w:t xml:space="preserve"> </w:t>
            </w:r>
            <w:r w:rsidRPr="00FE202F">
              <w:rPr>
                <w:rFonts w:ascii="Times New Roman" w:hAnsi="Times New Roman" w:cs="Times New Roman"/>
              </w:rPr>
              <w:t>Management reporting: need and type of reports.</w:t>
            </w:r>
            <w:r w:rsidR="0011306B">
              <w:rPr>
                <w:rFonts w:ascii="Times New Roman" w:hAnsi="Times New Roman" w:cs="Times New Roman"/>
              </w:rPr>
              <w:t xml:space="preserve"> Management Information System.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DISCUSSION</w:t>
            </w:r>
          </w:p>
        </w:tc>
      </w:tr>
      <w:tr w:rsidR="00433BA3" w:rsidRPr="00FE202F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February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55308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Budgeting and budgetary control: need, methods and types of budgets, essentials of budgetary control system. Analysis of financial statements: comparative statements, common size statements, ratio analysis: liquidity, solvency, profitability and turnover; trend analysis. Cash flow: need and method of preparing statement.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</w:t>
            </w:r>
          </w:p>
        </w:tc>
      </w:tr>
      <w:tr w:rsidR="00433BA3" w:rsidRPr="00FE202F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March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55308" w:rsidP="00FE202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Funds flow statement: need and method of preparing statement. Absorption V/S variable costing: features and income determination, cost volume profit analysis, break-even analysis, contribution; P/V ratio, break-even point.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Presentation by students</w:t>
            </w:r>
          </w:p>
        </w:tc>
      </w:tr>
      <w:tr w:rsidR="00433BA3" w:rsidRPr="00FE202F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55308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Margin of safety, Angle of incidence, determination of cost indifference point.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Revision of syllabi</w:t>
            </w:r>
          </w:p>
        </w:tc>
      </w:tr>
      <w:tr w:rsidR="00433BA3" w:rsidRPr="00FE202F" w:rsidTr="00433B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1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February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433BA3" w:rsidRPr="00FE202F" w:rsidRDefault="00433BA3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 in March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433BA3" w:rsidRPr="00FE202F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2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E70B4" w:rsidRDefault="00CE70B4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72680" w:rsidRPr="00FE202F" w:rsidRDefault="00372680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</w:t>
      </w:r>
      <w:r w:rsidR="008B0697" w:rsidRPr="00FE202F">
        <w:rPr>
          <w:rFonts w:ascii="Times New Roman" w:eastAsia="Times New Roman" w:hAnsi="Times New Roman" w:cs="Times New Roman"/>
          <w:color w:val="000000"/>
        </w:rPr>
        <w:t>9-2020</w:t>
      </w:r>
    </w:p>
    <w:p w:rsidR="00372680" w:rsidRPr="00FE202F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372680" w:rsidRPr="00FE202F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Class: B. Com Second year 4</w:t>
      </w:r>
      <w:r w:rsidRPr="00FE202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 semester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.  </w:t>
      </w:r>
      <w:r w:rsidRPr="00FE202F">
        <w:rPr>
          <w:rFonts w:ascii="Times New Roman" w:eastAsia="Times New Roman" w:hAnsi="Times New Roman" w:cs="Times New Roman"/>
          <w:color w:val="000000"/>
        </w:rPr>
        <w:t>Subject: B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C: </w:t>
      </w:r>
      <w:r w:rsidR="008758C1" w:rsidRPr="00FE202F">
        <w:rPr>
          <w:rFonts w:ascii="Times New Roman" w:eastAsia="Times New Roman" w:hAnsi="Times New Roman" w:cs="Times New Roman"/>
          <w:color w:val="000000"/>
        </w:rPr>
        <w:t xml:space="preserve">404 </w:t>
      </w:r>
      <w:r w:rsidR="00E50A9F" w:rsidRPr="00FE202F">
        <w:rPr>
          <w:rFonts w:ascii="Times New Roman" w:eastAsia="Times New Roman" w:hAnsi="Times New Roman" w:cs="Times New Roman"/>
          <w:color w:val="000000"/>
        </w:rPr>
        <w:t>Company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6779"/>
        <w:gridCol w:w="1677"/>
      </w:tblGrid>
      <w:tr w:rsidR="00372680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Academic Activities</w:t>
            </w:r>
          </w:p>
        </w:tc>
      </w:tr>
      <w:tr w:rsidR="00372680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January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8758C1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Membership in companies; Company management and administration; Directors: legal position, qualification, appointment, removal; Powers, duties &amp; liabilities of directors; managerial remuneration; </w:t>
            </w:r>
            <w:r w:rsidR="00841DC6" w:rsidRPr="00FE202F">
              <w:rPr>
                <w:rFonts w:ascii="Times New Roman" w:hAnsi="Times New Roman" w:cs="Times New Roman"/>
              </w:rPr>
              <w:t>Key management personnel: managing director, whole time director, manager;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DISCUSSION</w:t>
            </w:r>
          </w:p>
        </w:tc>
      </w:tr>
      <w:tr w:rsidR="00372680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February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882CC6" w:rsidP="00FE202F">
            <w:pPr>
              <w:spacing w:after="109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Company Secretary: Role, appointment, duties, liabilities, rights and dismissal. Meetings: kinds of meetings, </w:t>
            </w:r>
            <w:r w:rsidR="008B0697" w:rsidRPr="00FE202F">
              <w:rPr>
                <w:rFonts w:ascii="Times New Roman" w:hAnsi="Times New Roman" w:cs="Times New Roman"/>
              </w:rPr>
              <w:t>Requisites of a valid meeting: authority, notice &amp; agenda, quorum, chairperson &amp; conduct of meeting, resolutions, minutes &amp; proxy.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</w:t>
            </w:r>
          </w:p>
        </w:tc>
      </w:tr>
      <w:tr w:rsidR="00372680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March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882CC6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Dividend; accounts of companies; audit &amp; auditors; Prevention of oppression &amp; mismanagement; compromise, arrangement, </w:t>
            </w:r>
            <w:r w:rsidR="008B0697" w:rsidRPr="00FE202F">
              <w:rPr>
                <w:rFonts w:ascii="Times New Roman" w:hAnsi="Times New Roman" w:cs="Times New Roman"/>
              </w:rPr>
              <w:t>Reconstruction and Amalgamation;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Presentation by students</w:t>
            </w:r>
          </w:p>
        </w:tc>
      </w:tr>
      <w:tr w:rsidR="00372680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FE202F" w:rsidRDefault="008B0697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W</w:t>
            </w:r>
            <w:r w:rsidR="00882CC6" w:rsidRPr="00FE202F">
              <w:rPr>
                <w:rFonts w:ascii="Times New Roman" w:hAnsi="Times New Roman" w:cs="Times New Roman"/>
              </w:rPr>
              <w:t>inding up: meaning, modes of winding up:  procedure and consequences of winding up.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Revision of syllabi</w:t>
            </w:r>
          </w:p>
        </w:tc>
      </w:tr>
      <w:tr w:rsidR="00372680" w:rsidRPr="00FE202F" w:rsidTr="008A75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FE202F" w:rsidRDefault="00372680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FE202F" w:rsidRDefault="00372680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1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February 20</w:t>
            </w:r>
            <w:r w:rsidR="00E478C8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372680" w:rsidRPr="00FE202F" w:rsidRDefault="00372680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 in March 20</w:t>
            </w:r>
            <w:r w:rsidR="00E478C8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433BA3" w:rsidRPr="00FE202F" w:rsidRDefault="00372680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2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FE202F" w:rsidRDefault="00372680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2680" w:rsidRPr="00FE202F" w:rsidRDefault="00372680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2CC6" w:rsidRPr="00FE202F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</w:t>
      </w:r>
      <w:r w:rsidR="00387505" w:rsidRPr="00FE202F">
        <w:rPr>
          <w:rFonts w:ascii="Times New Roman" w:eastAsia="Times New Roman" w:hAnsi="Times New Roman" w:cs="Times New Roman"/>
          <w:color w:val="000000"/>
        </w:rPr>
        <w:t>9</w:t>
      </w:r>
      <w:r w:rsidRPr="00FE202F">
        <w:rPr>
          <w:rFonts w:ascii="Times New Roman" w:eastAsia="Times New Roman" w:hAnsi="Times New Roman" w:cs="Times New Roman"/>
          <w:color w:val="000000"/>
        </w:rPr>
        <w:t>-20</w:t>
      </w:r>
      <w:r w:rsidR="00387505" w:rsidRPr="00FE202F">
        <w:rPr>
          <w:rFonts w:ascii="Times New Roman" w:eastAsia="Times New Roman" w:hAnsi="Times New Roman" w:cs="Times New Roman"/>
          <w:color w:val="000000"/>
        </w:rPr>
        <w:t>20</w:t>
      </w:r>
    </w:p>
    <w:p w:rsidR="00882CC6" w:rsidRPr="00FE202F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882CC6" w:rsidRPr="00FE202F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Class: B. Com Second year 4</w:t>
      </w:r>
      <w:r w:rsidRPr="00FE202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 semester.  Subject: BC: 40</w:t>
      </w:r>
      <w:r w:rsidR="00743DC5" w:rsidRPr="00FE202F">
        <w:rPr>
          <w:rFonts w:ascii="Times New Roman" w:eastAsia="Times New Roman" w:hAnsi="Times New Roman" w:cs="Times New Roman"/>
          <w:color w:val="000000"/>
        </w:rPr>
        <w:t>6 Advertising.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6605"/>
        <w:gridCol w:w="1787"/>
      </w:tblGrid>
      <w:tr w:rsidR="00882CC6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Academic Activities</w:t>
            </w:r>
          </w:p>
        </w:tc>
      </w:tr>
      <w:tr w:rsidR="00882CC6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January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Advertising: meaning, importance &amp; scope, advertising vs. publicity, promotion mix, advertising process.</w:t>
            </w:r>
          </w:p>
          <w:p w:rsidR="00882CC6" w:rsidRPr="00FE202F" w:rsidRDefault="00882CC6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Communication and advertising mix: communication process; advertising functions; types of advertising; e-advertising; economic, legal, ethical and social aspects of advertising;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DISCUSSION</w:t>
            </w:r>
          </w:p>
        </w:tc>
      </w:tr>
      <w:tr w:rsidR="00882CC6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February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A7F42" w:rsidRPr="00FE202F" w:rsidRDefault="004A7F42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Setting advertising objectives, Dagmar approach;</w:t>
            </w:r>
          </w:p>
          <w:p w:rsidR="00FE202F" w:rsidRDefault="00882CC6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Advertising </w:t>
            </w:r>
            <w:proofErr w:type="spellStart"/>
            <w:r w:rsidRPr="00FE202F">
              <w:rPr>
                <w:rFonts w:ascii="Times New Roman" w:hAnsi="Times New Roman" w:cs="Times New Roman"/>
              </w:rPr>
              <w:t>budget.Creative</w:t>
            </w:r>
            <w:proofErr w:type="spellEnd"/>
            <w:r w:rsidRPr="00FE202F">
              <w:rPr>
                <w:rFonts w:ascii="Times New Roman" w:hAnsi="Times New Roman" w:cs="Times New Roman"/>
              </w:rPr>
              <w:t xml:space="preserve"> aspects of advertising: advertising appeals, copy writing, headlines, illustrations and message.</w:t>
            </w:r>
          </w:p>
          <w:p w:rsidR="00882CC6" w:rsidRPr="00FE202F" w:rsidRDefault="00882CC6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Advertising media: types of media, merits and demerits; media planning and scheduling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</w:t>
            </w:r>
          </w:p>
        </w:tc>
      </w:tr>
      <w:tr w:rsidR="00882CC6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March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A7F42" w:rsidRPr="00FE202F" w:rsidRDefault="004A7F42" w:rsidP="00FE202F">
            <w:pPr>
              <w:spacing w:after="226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Advertising agency: concept, role &amp; relationship with clients, advertising department. </w:t>
            </w:r>
          </w:p>
          <w:p w:rsidR="004A7F42" w:rsidRPr="00FE202F" w:rsidRDefault="004A7F42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Advertising and consumer behavior.</w:t>
            </w:r>
          </w:p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Presentation by students</w:t>
            </w:r>
          </w:p>
        </w:tc>
      </w:tr>
      <w:tr w:rsidR="00882CC6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A7F42" w:rsidRPr="00FE202F" w:rsidRDefault="004A7F42" w:rsidP="00FE202F">
            <w:pPr>
              <w:spacing w:after="242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Advertising Effectiveness: concept and benefits; measuring advertising effectiveness: pre, post and concurrent tests. </w:t>
            </w:r>
          </w:p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Revision of syllabi</w:t>
            </w:r>
          </w:p>
        </w:tc>
      </w:tr>
      <w:tr w:rsidR="00882CC6" w:rsidRPr="00FE202F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1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February </w:t>
            </w:r>
            <w:r w:rsidR="00E478C8" w:rsidRPr="00FE202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 in March 20</w:t>
            </w:r>
            <w:r w:rsidR="00E478C8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2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CC6" w:rsidRPr="00FE202F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202F">
        <w:rPr>
          <w:rFonts w:ascii="Times New Roman" w:eastAsia="Times New Roman" w:hAnsi="Times New Roman" w:cs="Times New Roman"/>
          <w:color w:val="000000"/>
        </w:rPr>
        <w:br/>
      </w:r>
    </w:p>
    <w:p w:rsidR="008758C1" w:rsidRPr="00FE202F" w:rsidRDefault="008758C1" w:rsidP="00FE202F">
      <w:pPr>
        <w:spacing w:after="748" w:line="240" w:lineRule="auto"/>
        <w:jc w:val="both"/>
        <w:rPr>
          <w:rFonts w:ascii="Times New Roman" w:hAnsi="Times New Roman" w:cs="Times New Roman"/>
        </w:rPr>
      </w:pPr>
    </w:p>
    <w:p w:rsidR="00372680" w:rsidRPr="00FE202F" w:rsidRDefault="00372680" w:rsidP="00FE202F">
      <w:pPr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DC5" w:rsidRPr="00FE202F" w:rsidRDefault="00E478C8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2019</w:t>
      </w:r>
      <w:r w:rsidR="00743DC5" w:rsidRPr="00FE202F">
        <w:rPr>
          <w:rFonts w:ascii="Times New Roman" w:eastAsia="Times New Roman" w:hAnsi="Times New Roman" w:cs="Times New Roman"/>
          <w:color w:val="000000"/>
        </w:rPr>
        <w:t>-20</w:t>
      </w:r>
      <w:r w:rsidRPr="00FE202F">
        <w:rPr>
          <w:rFonts w:ascii="Times New Roman" w:eastAsia="Times New Roman" w:hAnsi="Times New Roman" w:cs="Times New Roman"/>
          <w:color w:val="000000"/>
        </w:rPr>
        <w:t>20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Class: B. Com First year </w:t>
      </w:r>
      <w:r w:rsidR="0036422F" w:rsidRPr="00FE202F">
        <w:rPr>
          <w:rFonts w:ascii="Times New Roman" w:eastAsia="Times New Roman" w:hAnsi="Times New Roman" w:cs="Times New Roman"/>
          <w:color w:val="000000"/>
        </w:rPr>
        <w:t>2</w:t>
      </w:r>
      <w:r w:rsidR="0036422F" w:rsidRPr="00FE202F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36422F" w:rsidRPr="00FE202F">
        <w:rPr>
          <w:rFonts w:ascii="Times New Roman" w:eastAsia="Times New Roman" w:hAnsi="Times New Roman" w:cs="Times New Roman"/>
          <w:color w:val="000000"/>
        </w:rPr>
        <w:t xml:space="preserve"> semester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Subject: BC: 206 Fundamental of Marketing.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6765"/>
        <w:gridCol w:w="1686"/>
      </w:tblGrid>
      <w:tr w:rsidR="00743DC5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Academic Activities</w:t>
            </w:r>
          </w:p>
        </w:tc>
      </w:tr>
      <w:tr w:rsidR="00743DC5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January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239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Introduction: meaning, concepts &amp; principles of marketing; marketing management; marketing mix. Analysis of marketing environment: internal environment, external environment: demographic, socio</w:t>
            </w:r>
            <w:r w:rsidR="0036422F" w:rsidRPr="00FE202F">
              <w:rPr>
                <w:rFonts w:ascii="Times New Roman" w:hAnsi="Times New Roman" w:cs="Times New Roman"/>
              </w:rPr>
              <w:t xml:space="preserve"> </w:t>
            </w:r>
            <w:r w:rsidRPr="00FE202F">
              <w:rPr>
                <w:rFonts w:ascii="Times New Roman" w:hAnsi="Times New Roman" w:cs="Times New Roman"/>
              </w:rPr>
              <w:t>cultural, political, economic, natural, technological, and legal.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DISCUSSION</w:t>
            </w:r>
          </w:p>
        </w:tc>
      </w:tr>
      <w:tr w:rsidR="00743DC5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February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239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Market Segmentation: concept &amp; bases of market segmentation; understanding consumer </w:t>
            </w:r>
            <w:proofErr w:type="spellStart"/>
            <w:r w:rsidRPr="00FE202F">
              <w:rPr>
                <w:rFonts w:ascii="Times New Roman" w:hAnsi="Times New Roman" w:cs="Times New Roman"/>
              </w:rPr>
              <w:t>behavior.Product</w:t>
            </w:r>
            <w:proofErr w:type="spellEnd"/>
            <w:r w:rsidRPr="00FE202F">
              <w:rPr>
                <w:rFonts w:ascii="Times New Roman" w:hAnsi="Times New Roman" w:cs="Times New Roman"/>
              </w:rPr>
              <w:t xml:space="preserve">: meaning, classification, product mix and product line decisions; product life cycle;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</w:t>
            </w:r>
          </w:p>
        </w:tc>
      </w:tr>
      <w:tr w:rsidR="00743DC5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March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242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New product development process; branding; packaging; </w:t>
            </w:r>
            <w:proofErr w:type="spellStart"/>
            <w:r w:rsidRPr="00FE202F">
              <w:rPr>
                <w:rFonts w:ascii="Times New Roman" w:hAnsi="Times New Roman" w:cs="Times New Roman"/>
              </w:rPr>
              <w:t>labelling</w:t>
            </w:r>
            <w:proofErr w:type="spellEnd"/>
            <w:r w:rsidRPr="00FE202F">
              <w:rPr>
                <w:rFonts w:ascii="Times New Roman" w:hAnsi="Times New Roman" w:cs="Times New Roman"/>
              </w:rPr>
              <w:t>.</w:t>
            </w:r>
            <w:r w:rsidR="00FE202F">
              <w:rPr>
                <w:rFonts w:ascii="Times New Roman" w:hAnsi="Times New Roman" w:cs="Times New Roman"/>
              </w:rPr>
              <w:t xml:space="preserve"> </w:t>
            </w:r>
            <w:r w:rsidRPr="00FE202F">
              <w:rPr>
                <w:rFonts w:ascii="Times New Roman" w:hAnsi="Times New Roman" w:cs="Times New Roman"/>
              </w:rPr>
              <w:t>Pricing: pricing objectives; factors influencing pricing; pricing strategies. Promotion: element of promotion mix.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Presentation by students</w:t>
            </w:r>
          </w:p>
        </w:tc>
      </w:tr>
      <w:tr w:rsidR="00743DC5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 w:rsidR="00387505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36422F" w:rsidP="00FE202F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Distribution channel: meaning, types, role and factors affecting choice of distribution channel.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Revision of syllabi</w:t>
            </w:r>
          </w:p>
        </w:tc>
      </w:tr>
      <w:tr w:rsidR="00743DC5" w:rsidRPr="00FE202F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1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February 20</w:t>
            </w:r>
            <w:r w:rsidR="00E478C8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Class test in March 20</w:t>
            </w:r>
            <w:r w:rsidR="00E478C8" w:rsidRPr="00FE20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Assignment 2</w:t>
            </w:r>
            <w:r w:rsidRPr="00FE20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FE202F">
              <w:rPr>
                <w:rFonts w:ascii="Times New Roman" w:eastAsia="Times New Roman" w:hAnsi="Times New Roman" w:cs="Times New Roman"/>
                <w:color w:val="00000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FE202F" w:rsidRDefault="00743DC5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3DC5" w:rsidRPr="00FE202F" w:rsidRDefault="00743DC5" w:rsidP="00FE202F">
      <w:pPr>
        <w:jc w:val="both"/>
        <w:rPr>
          <w:rFonts w:ascii="Times New Roman" w:hAnsi="Times New Roman" w:cs="Times New Roman"/>
        </w:rPr>
      </w:pPr>
    </w:p>
    <w:sectPr w:rsidR="00743DC5" w:rsidRPr="00FE202F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11306B"/>
    <w:rsid w:val="00224CF1"/>
    <w:rsid w:val="0036422F"/>
    <w:rsid w:val="00372680"/>
    <w:rsid w:val="00387505"/>
    <w:rsid w:val="00433BA3"/>
    <w:rsid w:val="00455308"/>
    <w:rsid w:val="004A7F42"/>
    <w:rsid w:val="006B16A3"/>
    <w:rsid w:val="00712334"/>
    <w:rsid w:val="0073049D"/>
    <w:rsid w:val="00743DC5"/>
    <w:rsid w:val="00841DC6"/>
    <w:rsid w:val="008758C1"/>
    <w:rsid w:val="00882CC6"/>
    <w:rsid w:val="008B0697"/>
    <w:rsid w:val="00A4715F"/>
    <w:rsid w:val="00CE70B4"/>
    <w:rsid w:val="00E478C8"/>
    <w:rsid w:val="00E50A9F"/>
    <w:rsid w:val="00FC5A17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Dell</cp:lastModifiedBy>
  <cp:revision>21</cp:revision>
  <dcterms:created xsi:type="dcterms:W3CDTF">2020-02-04T07:06:00Z</dcterms:created>
  <dcterms:modified xsi:type="dcterms:W3CDTF">2020-02-04T08:21:00Z</dcterms:modified>
</cp:coreProperties>
</file>