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B4" w:rsidRPr="006718D8" w:rsidRDefault="006642ED" w:rsidP="006718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F90188" w:rsidRPr="006718D8" w:rsidRDefault="00F90188" w:rsidP="006718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8D8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6642ED" w:rsidRPr="006718D8">
        <w:rPr>
          <w:rFonts w:ascii="Times New Roman" w:hAnsi="Times New Roman" w:cs="Times New Roman"/>
          <w:b/>
          <w:sz w:val="24"/>
          <w:szCs w:val="24"/>
        </w:rPr>
        <w:t>College:</w:t>
      </w:r>
      <w:r w:rsidR="006642ED">
        <w:rPr>
          <w:rFonts w:ascii="Times New Roman" w:hAnsi="Times New Roman" w:cs="Times New Roman"/>
          <w:b/>
          <w:sz w:val="24"/>
          <w:szCs w:val="24"/>
        </w:rPr>
        <w:t xml:space="preserve"> IGN college</w:t>
      </w:r>
      <w:r w:rsidRPr="006718D8">
        <w:rPr>
          <w:rFonts w:ascii="Times New Roman" w:hAnsi="Times New Roman" w:cs="Times New Roman"/>
          <w:b/>
          <w:sz w:val="24"/>
          <w:szCs w:val="24"/>
        </w:rPr>
        <w:t>,</w:t>
      </w:r>
      <w:r w:rsidR="00664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8D8">
        <w:rPr>
          <w:rFonts w:ascii="Times New Roman" w:hAnsi="Times New Roman" w:cs="Times New Roman"/>
          <w:b/>
          <w:sz w:val="24"/>
          <w:szCs w:val="24"/>
        </w:rPr>
        <w:t>Ladwa</w:t>
      </w:r>
      <w:proofErr w:type="spellEnd"/>
    </w:p>
    <w:p w:rsidR="00F90188" w:rsidRPr="006718D8" w:rsidRDefault="00F90188" w:rsidP="006718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8D8">
        <w:rPr>
          <w:rFonts w:ascii="Times New Roman" w:hAnsi="Times New Roman" w:cs="Times New Roman"/>
          <w:b/>
          <w:sz w:val="24"/>
          <w:szCs w:val="24"/>
        </w:rPr>
        <w:t>Academic Session</w:t>
      </w:r>
      <w:r w:rsidR="006718D8" w:rsidRPr="006718D8">
        <w:rPr>
          <w:rFonts w:ascii="Times New Roman" w:hAnsi="Times New Roman" w:cs="Times New Roman"/>
          <w:b/>
          <w:sz w:val="24"/>
          <w:szCs w:val="24"/>
        </w:rPr>
        <w:t>:</w:t>
      </w:r>
      <w:r w:rsidRPr="00671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8D8" w:rsidRPr="006718D8">
        <w:rPr>
          <w:rFonts w:ascii="Times New Roman" w:hAnsi="Times New Roman" w:cs="Times New Roman"/>
          <w:b/>
          <w:sz w:val="24"/>
          <w:szCs w:val="24"/>
        </w:rPr>
        <w:t>2019-20</w:t>
      </w:r>
    </w:p>
    <w:p w:rsidR="00F90188" w:rsidRPr="006718D8" w:rsidRDefault="006642ED" w:rsidP="006718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18D8">
        <w:rPr>
          <w:rFonts w:ascii="Times New Roman" w:hAnsi="Times New Roman" w:cs="Times New Roman"/>
          <w:b/>
          <w:sz w:val="24"/>
          <w:szCs w:val="24"/>
        </w:rPr>
        <w:t>Semester</w:t>
      </w:r>
      <w:r w:rsidR="00F90188" w:rsidRPr="006718D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8D8" w:rsidRPr="006718D8">
        <w:rPr>
          <w:rFonts w:ascii="Times New Roman" w:hAnsi="Times New Roman" w:cs="Times New Roman"/>
          <w:b/>
          <w:sz w:val="24"/>
          <w:szCs w:val="24"/>
        </w:rPr>
        <w:t>Even</w:t>
      </w:r>
    </w:p>
    <w:p w:rsidR="006718D8" w:rsidRPr="006718D8" w:rsidRDefault="006718D8" w:rsidP="00671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8D8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6718D8">
        <w:rPr>
          <w:rFonts w:ascii="Times New Roman" w:hAnsi="Times New Roman" w:cs="Times New Roman"/>
          <w:b/>
          <w:sz w:val="24"/>
          <w:szCs w:val="24"/>
        </w:rPr>
        <w:t>Arvind</w:t>
      </w:r>
      <w:proofErr w:type="spellEnd"/>
      <w:r w:rsidRPr="00671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8D8">
        <w:rPr>
          <w:rFonts w:ascii="Times New Roman" w:hAnsi="Times New Roman" w:cs="Times New Roman"/>
          <w:b/>
          <w:sz w:val="24"/>
          <w:szCs w:val="24"/>
        </w:rPr>
        <w:t>Garg</w:t>
      </w:r>
      <w:proofErr w:type="spellEnd"/>
    </w:p>
    <w:p w:rsidR="006718D8" w:rsidRPr="006718D8" w:rsidRDefault="006718D8" w:rsidP="006718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18D8">
        <w:rPr>
          <w:rFonts w:ascii="Times New Roman" w:hAnsi="Times New Roman" w:cs="Times New Roman"/>
          <w:b/>
          <w:sz w:val="24"/>
          <w:szCs w:val="24"/>
        </w:rPr>
        <w:t>Associate Professor</w:t>
      </w:r>
    </w:p>
    <w:p w:rsidR="006718D8" w:rsidRDefault="006718D8" w:rsidP="006718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18D8">
        <w:rPr>
          <w:rFonts w:ascii="Times New Roman" w:hAnsi="Times New Roman" w:cs="Times New Roman"/>
          <w:b/>
          <w:sz w:val="24"/>
          <w:szCs w:val="24"/>
        </w:rPr>
        <w:t>HOD, Physics Department</w:t>
      </w:r>
    </w:p>
    <w:p w:rsidR="00AA6954" w:rsidRDefault="00AA6954" w:rsidP="00AA6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557431" w:rsidRDefault="00557431" w:rsidP="00AA6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AFD" w:rsidRDefault="00581AFD" w:rsidP="006718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1AFD" w:rsidRDefault="00581AFD" w:rsidP="006718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1AFD" w:rsidRPr="006718D8" w:rsidRDefault="00581AFD" w:rsidP="006718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496"/>
        <w:tblW w:w="0" w:type="auto"/>
        <w:tblLayout w:type="fixed"/>
        <w:tblLook w:val="04A0"/>
      </w:tblPr>
      <w:tblGrid>
        <w:gridCol w:w="1548"/>
        <w:gridCol w:w="1800"/>
        <w:gridCol w:w="3544"/>
        <w:gridCol w:w="1944"/>
      </w:tblGrid>
      <w:tr w:rsidR="00581AFD" w:rsidRPr="006718D8" w:rsidTr="00581AFD">
        <w:tc>
          <w:tcPr>
            <w:tcW w:w="1548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800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8">
              <w:rPr>
                <w:rFonts w:ascii="Times New Roman" w:hAnsi="Times New Roman" w:cs="Times New Roman"/>
                <w:b/>
                <w:sz w:val="24"/>
                <w:szCs w:val="24"/>
              </w:rPr>
              <w:t>Topic/Chapter to be covered</w:t>
            </w:r>
          </w:p>
        </w:tc>
        <w:tc>
          <w:tcPr>
            <w:tcW w:w="19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AFD" w:rsidRPr="006718D8" w:rsidTr="00581AFD">
        <w:tc>
          <w:tcPr>
            <w:tcW w:w="1548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800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D8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6718D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5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8">
              <w:rPr>
                <w:rFonts w:ascii="Times New Roman" w:hAnsi="Times New Roman" w:cs="Times New Roman"/>
                <w:sz w:val="24"/>
                <w:szCs w:val="24"/>
              </w:rPr>
              <w:t>Polarization(Unit-1</w:t>
            </w:r>
            <w:r w:rsidRPr="006718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718D8">
              <w:rPr>
                <w:rFonts w:ascii="Times New Roman" w:hAnsi="Times New Roman" w:cs="Times New Roman"/>
                <w:sz w:val="24"/>
                <w:szCs w:val="24"/>
              </w:rPr>
              <w:t>),Fourier theorem and Fourier series, evolution of Fourier coefficients (Unit-II)</w:t>
            </w:r>
          </w:p>
        </w:tc>
        <w:tc>
          <w:tcPr>
            <w:tcW w:w="19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FD" w:rsidRPr="006718D8" w:rsidTr="00581AFD">
        <w:tc>
          <w:tcPr>
            <w:tcW w:w="1548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800" w:type="dxa"/>
          </w:tcPr>
          <w:p w:rsidR="00581AFD" w:rsidRDefault="00581AFD">
            <w:proofErr w:type="spellStart"/>
            <w:r w:rsidRPr="00432627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432627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 w:rsidRPr="00432627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5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8">
              <w:rPr>
                <w:rFonts w:ascii="Times New Roman" w:hAnsi="Times New Roman" w:cs="Times New Roman"/>
                <w:sz w:val="24"/>
                <w:szCs w:val="24"/>
              </w:rPr>
              <w:t>Rest of Fourier Analysis(Unit-II), Fourier transforms and its property (Unit-III)</w:t>
            </w:r>
          </w:p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1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</w:tc>
      </w:tr>
      <w:tr w:rsidR="00581AFD" w:rsidRPr="006718D8" w:rsidTr="00581AFD">
        <w:tc>
          <w:tcPr>
            <w:tcW w:w="1548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800" w:type="dxa"/>
          </w:tcPr>
          <w:p w:rsidR="00581AFD" w:rsidRDefault="00581AFD">
            <w:proofErr w:type="spellStart"/>
            <w:r w:rsidRPr="00432627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432627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 w:rsidRPr="00432627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5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8">
              <w:rPr>
                <w:rFonts w:ascii="Times New Roman" w:hAnsi="Times New Roman" w:cs="Times New Roman"/>
                <w:sz w:val="24"/>
                <w:szCs w:val="24"/>
              </w:rPr>
              <w:t>Fourier Transforms (Unit III), Geometrical Optics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8D8">
              <w:rPr>
                <w:rFonts w:ascii="Times New Roman" w:hAnsi="Times New Roman" w:cs="Times New Roman"/>
                <w:sz w:val="24"/>
                <w:szCs w:val="24"/>
              </w:rPr>
              <w:t>I(Unit-III),</w:t>
            </w:r>
          </w:p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8">
              <w:rPr>
                <w:rFonts w:ascii="Times New Roman" w:hAnsi="Times New Roman" w:cs="Times New Roman"/>
                <w:sz w:val="24"/>
                <w:szCs w:val="24"/>
              </w:rPr>
              <w:t>Geometrical Optics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8D8">
              <w:rPr>
                <w:rFonts w:ascii="Times New Roman" w:hAnsi="Times New Roman" w:cs="Times New Roman"/>
                <w:sz w:val="24"/>
                <w:szCs w:val="24"/>
              </w:rPr>
              <w:t>II(Unit-IV),</w:t>
            </w:r>
          </w:p>
        </w:tc>
        <w:tc>
          <w:tcPr>
            <w:tcW w:w="19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581AFD" w:rsidRPr="006718D8" w:rsidTr="00581AFD">
        <w:tc>
          <w:tcPr>
            <w:tcW w:w="1548" w:type="dxa"/>
          </w:tcPr>
          <w:p w:rsidR="00581AFD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81AFD" w:rsidRDefault="00581AFD">
            <w:proofErr w:type="spellStart"/>
            <w:r w:rsidRPr="00432627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432627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 w:rsidRPr="00432627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5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8">
              <w:rPr>
                <w:rFonts w:ascii="Times New Roman" w:hAnsi="Times New Roman" w:cs="Times New Roman"/>
                <w:sz w:val="24"/>
                <w:szCs w:val="24"/>
              </w:rPr>
              <w:t>Fiber Optics (Unit IV), Revision of Unit-IV</w:t>
            </w:r>
          </w:p>
        </w:tc>
        <w:tc>
          <w:tcPr>
            <w:tcW w:w="19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1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</w:tc>
      </w:tr>
    </w:tbl>
    <w:p w:rsidR="00F90188" w:rsidRDefault="00F90188">
      <w:pPr>
        <w:rPr>
          <w:rFonts w:ascii="Times New Roman" w:hAnsi="Times New Roman" w:cs="Times New Roman"/>
          <w:sz w:val="24"/>
          <w:szCs w:val="24"/>
        </w:rPr>
      </w:pPr>
    </w:p>
    <w:p w:rsidR="009055B6" w:rsidRDefault="009055B6">
      <w:pPr>
        <w:rPr>
          <w:rFonts w:ascii="Times New Roman" w:hAnsi="Times New Roman" w:cs="Times New Roman"/>
          <w:sz w:val="24"/>
          <w:szCs w:val="24"/>
        </w:rPr>
      </w:pPr>
    </w:p>
    <w:p w:rsidR="009055B6" w:rsidRDefault="009055B6">
      <w:pPr>
        <w:rPr>
          <w:rFonts w:ascii="Times New Roman" w:hAnsi="Times New Roman" w:cs="Times New Roman"/>
          <w:sz w:val="24"/>
          <w:szCs w:val="24"/>
        </w:rPr>
      </w:pPr>
    </w:p>
    <w:p w:rsidR="009055B6" w:rsidRDefault="009055B6">
      <w:pPr>
        <w:rPr>
          <w:rFonts w:ascii="Times New Roman" w:hAnsi="Times New Roman" w:cs="Times New Roman"/>
          <w:sz w:val="24"/>
          <w:szCs w:val="24"/>
        </w:rPr>
      </w:pPr>
    </w:p>
    <w:p w:rsidR="009055B6" w:rsidRDefault="009055B6">
      <w:pPr>
        <w:rPr>
          <w:rFonts w:ascii="Times New Roman" w:hAnsi="Times New Roman" w:cs="Times New Roman"/>
          <w:sz w:val="24"/>
          <w:szCs w:val="24"/>
        </w:rPr>
      </w:pPr>
    </w:p>
    <w:p w:rsidR="009055B6" w:rsidRDefault="009055B6">
      <w:pPr>
        <w:rPr>
          <w:rFonts w:ascii="Times New Roman" w:hAnsi="Times New Roman" w:cs="Times New Roman"/>
          <w:sz w:val="24"/>
          <w:szCs w:val="24"/>
        </w:rPr>
      </w:pPr>
    </w:p>
    <w:p w:rsidR="009055B6" w:rsidRDefault="009055B6">
      <w:pPr>
        <w:rPr>
          <w:rFonts w:ascii="Times New Roman" w:hAnsi="Times New Roman" w:cs="Times New Roman"/>
          <w:sz w:val="24"/>
          <w:szCs w:val="24"/>
        </w:rPr>
      </w:pPr>
    </w:p>
    <w:p w:rsidR="009055B6" w:rsidRDefault="009055B6">
      <w:pPr>
        <w:rPr>
          <w:rFonts w:ascii="Times New Roman" w:hAnsi="Times New Roman" w:cs="Times New Roman"/>
          <w:sz w:val="24"/>
          <w:szCs w:val="24"/>
        </w:rPr>
      </w:pPr>
    </w:p>
    <w:p w:rsidR="009055B6" w:rsidRDefault="009055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966"/>
        <w:tblW w:w="8656" w:type="dxa"/>
        <w:tblLayout w:type="fixed"/>
        <w:tblLook w:val="04A0"/>
      </w:tblPr>
      <w:tblGrid>
        <w:gridCol w:w="1548"/>
        <w:gridCol w:w="1620"/>
        <w:gridCol w:w="3544"/>
        <w:gridCol w:w="1944"/>
      </w:tblGrid>
      <w:tr w:rsidR="00581AFD" w:rsidRPr="006718D8" w:rsidTr="00581AFD">
        <w:tc>
          <w:tcPr>
            <w:tcW w:w="1548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620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8">
              <w:rPr>
                <w:rFonts w:ascii="Times New Roman" w:hAnsi="Times New Roman" w:cs="Times New Roman"/>
                <w:b/>
                <w:sz w:val="24"/>
                <w:szCs w:val="24"/>
              </w:rPr>
              <w:t>Topic/Chapter to be covered</w:t>
            </w:r>
          </w:p>
        </w:tc>
        <w:tc>
          <w:tcPr>
            <w:tcW w:w="1944" w:type="dxa"/>
          </w:tcPr>
          <w:p w:rsidR="00581AFD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FD" w:rsidRPr="006718D8" w:rsidTr="00581AFD">
        <w:tc>
          <w:tcPr>
            <w:tcW w:w="1548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620" w:type="dxa"/>
          </w:tcPr>
          <w:p w:rsidR="00581AFD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D8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671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Crystal Structure –I</w:t>
            </w:r>
          </w:p>
        </w:tc>
        <w:tc>
          <w:tcPr>
            <w:tcW w:w="1944" w:type="dxa"/>
          </w:tcPr>
          <w:p w:rsidR="00581AFD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FD" w:rsidRPr="006718D8" w:rsidTr="00581AFD">
        <w:tc>
          <w:tcPr>
            <w:tcW w:w="1548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620" w:type="dxa"/>
          </w:tcPr>
          <w:p w:rsidR="00581AFD" w:rsidRDefault="00581AFD">
            <w:proofErr w:type="spellStart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5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Crystal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Structre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II</w:t>
            </w:r>
          </w:p>
        </w:tc>
        <w:tc>
          <w:tcPr>
            <w:tcW w:w="19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1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</w:tc>
      </w:tr>
      <w:tr w:rsidR="00581AFD" w:rsidRPr="006718D8" w:rsidTr="00581AFD">
        <w:tc>
          <w:tcPr>
            <w:tcW w:w="1548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620" w:type="dxa"/>
          </w:tcPr>
          <w:p w:rsidR="00581AFD" w:rsidRDefault="00581AFD">
            <w:proofErr w:type="spellStart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5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 Conductivity</w:t>
            </w:r>
          </w:p>
        </w:tc>
        <w:tc>
          <w:tcPr>
            <w:tcW w:w="19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581AFD" w:rsidRPr="006718D8" w:rsidTr="00581AFD">
        <w:tc>
          <w:tcPr>
            <w:tcW w:w="1548" w:type="dxa"/>
          </w:tcPr>
          <w:p w:rsidR="00581AFD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81AFD" w:rsidRDefault="00581AFD">
            <w:proofErr w:type="spellStart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5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Physics</w:t>
            </w:r>
          </w:p>
        </w:tc>
        <w:tc>
          <w:tcPr>
            <w:tcW w:w="19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1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</w:tc>
      </w:tr>
    </w:tbl>
    <w:p w:rsidR="009055B6" w:rsidRDefault="009055B6">
      <w:pPr>
        <w:rPr>
          <w:rFonts w:ascii="Times New Roman" w:hAnsi="Times New Roman" w:cs="Times New Roman"/>
          <w:sz w:val="24"/>
          <w:szCs w:val="24"/>
        </w:rPr>
      </w:pPr>
    </w:p>
    <w:p w:rsidR="009055B6" w:rsidRDefault="009055B6">
      <w:pPr>
        <w:rPr>
          <w:rFonts w:ascii="Times New Roman" w:hAnsi="Times New Roman" w:cs="Times New Roman"/>
          <w:sz w:val="24"/>
          <w:szCs w:val="24"/>
        </w:rPr>
      </w:pPr>
    </w:p>
    <w:p w:rsidR="009055B6" w:rsidRDefault="009055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0633"/>
        <w:tblW w:w="8836" w:type="dxa"/>
        <w:tblLayout w:type="fixed"/>
        <w:tblLook w:val="04A0"/>
      </w:tblPr>
      <w:tblGrid>
        <w:gridCol w:w="1548"/>
        <w:gridCol w:w="1800"/>
        <w:gridCol w:w="3544"/>
        <w:gridCol w:w="1944"/>
      </w:tblGrid>
      <w:tr w:rsidR="00581AFD" w:rsidRPr="006718D8" w:rsidTr="00581AFD">
        <w:tc>
          <w:tcPr>
            <w:tcW w:w="1548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800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8">
              <w:rPr>
                <w:rFonts w:ascii="Times New Roman" w:hAnsi="Times New Roman" w:cs="Times New Roman"/>
                <w:b/>
                <w:sz w:val="24"/>
                <w:szCs w:val="24"/>
              </w:rPr>
              <w:t>Topic/Chapter to be covered</w:t>
            </w:r>
          </w:p>
        </w:tc>
        <w:tc>
          <w:tcPr>
            <w:tcW w:w="1944" w:type="dxa"/>
          </w:tcPr>
          <w:p w:rsidR="00581AFD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FD" w:rsidRPr="006718D8" w:rsidTr="00581AFD">
        <w:tc>
          <w:tcPr>
            <w:tcW w:w="1548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800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B.Sc.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544" w:type="dxa"/>
          </w:tcPr>
          <w:p w:rsidR="00581AFD" w:rsidRPr="006718D8" w:rsidRDefault="00516FF6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Moment of Inertia </w:t>
            </w:r>
          </w:p>
        </w:tc>
        <w:tc>
          <w:tcPr>
            <w:tcW w:w="1944" w:type="dxa"/>
          </w:tcPr>
          <w:p w:rsidR="00581AFD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FD" w:rsidRPr="006718D8" w:rsidTr="00581AFD">
        <w:tc>
          <w:tcPr>
            <w:tcW w:w="1548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800" w:type="dxa"/>
          </w:tcPr>
          <w:p w:rsidR="00581AFD" w:rsidRDefault="00581AFD">
            <w:r w:rsidRPr="00CE2335">
              <w:rPr>
                <w:rFonts w:ascii="Times New Roman" w:hAnsi="Times New Roman" w:cs="Times New Roman"/>
                <w:sz w:val="24"/>
                <w:szCs w:val="24"/>
              </w:rPr>
              <w:t xml:space="preserve">B.Sc. I </w:t>
            </w:r>
            <w:proofErr w:type="spellStart"/>
            <w:r w:rsidRPr="00CE2335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544" w:type="dxa"/>
          </w:tcPr>
          <w:p w:rsidR="00581AFD" w:rsidRPr="006718D8" w:rsidRDefault="00516FF6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Elasticity</w:t>
            </w:r>
          </w:p>
        </w:tc>
        <w:tc>
          <w:tcPr>
            <w:tcW w:w="19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1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</w:tc>
      </w:tr>
      <w:tr w:rsidR="00581AFD" w:rsidRPr="006718D8" w:rsidTr="00581AFD">
        <w:tc>
          <w:tcPr>
            <w:tcW w:w="1548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800" w:type="dxa"/>
          </w:tcPr>
          <w:p w:rsidR="00581AFD" w:rsidRDefault="00581AFD">
            <w:r w:rsidRPr="00CE2335">
              <w:rPr>
                <w:rFonts w:ascii="Times New Roman" w:hAnsi="Times New Roman" w:cs="Times New Roman"/>
                <w:sz w:val="24"/>
                <w:szCs w:val="24"/>
              </w:rPr>
              <w:t xml:space="preserve">B.Sc. I </w:t>
            </w:r>
            <w:proofErr w:type="spellStart"/>
            <w:r w:rsidRPr="00CE2335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544" w:type="dxa"/>
          </w:tcPr>
          <w:p w:rsidR="00581AFD" w:rsidRPr="006718D8" w:rsidRDefault="00516FF6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Kinetic Theory of Gases-I</w:t>
            </w:r>
          </w:p>
        </w:tc>
        <w:tc>
          <w:tcPr>
            <w:tcW w:w="19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581AFD" w:rsidRPr="006718D8" w:rsidTr="00581AFD">
        <w:tc>
          <w:tcPr>
            <w:tcW w:w="1548" w:type="dxa"/>
          </w:tcPr>
          <w:p w:rsidR="00581AFD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81AFD" w:rsidRDefault="00581AFD">
            <w:r w:rsidRPr="00CE2335">
              <w:rPr>
                <w:rFonts w:ascii="Times New Roman" w:hAnsi="Times New Roman" w:cs="Times New Roman"/>
                <w:sz w:val="24"/>
                <w:szCs w:val="24"/>
              </w:rPr>
              <w:t xml:space="preserve">B.Sc. I </w:t>
            </w:r>
            <w:proofErr w:type="spellStart"/>
            <w:r w:rsidRPr="00CE2335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544" w:type="dxa"/>
          </w:tcPr>
          <w:p w:rsidR="00581AFD" w:rsidRPr="006718D8" w:rsidRDefault="00516FF6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Kinetic Theory of Gases-II</w:t>
            </w:r>
          </w:p>
        </w:tc>
        <w:tc>
          <w:tcPr>
            <w:tcW w:w="19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1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</w:tc>
      </w:tr>
    </w:tbl>
    <w:p w:rsidR="00581AFD" w:rsidRDefault="00581AFD">
      <w:pPr>
        <w:rPr>
          <w:rFonts w:ascii="Times New Roman" w:hAnsi="Times New Roman" w:cs="Times New Roman"/>
          <w:sz w:val="24"/>
          <w:szCs w:val="24"/>
        </w:rPr>
      </w:pPr>
    </w:p>
    <w:p w:rsidR="00581AFD" w:rsidRDefault="00581AFD">
      <w:pPr>
        <w:rPr>
          <w:rFonts w:ascii="Times New Roman" w:hAnsi="Times New Roman" w:cs="Times New Roman"/>
          <w:sz w:val="24"/>
          <w:szCs w:val="24"/>
        </w:rPr>
      </w:pPr>
    </w:p>
    <w:p w:rsidR="00581AFD" w:rsidRDefault="0058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1AFD" w:rsidRPr="006718D8" w:rsidRDefault="00581AFD">
      <w:pPr>
        <w:rPr>
          <w:rFonts w:ascii="Times New Roman" w:hAnsi="Times New Roman" w:cs="Times New Roman"/>
          <w:sz w:val="24"/>
          <w:szCs w:val="24"/>
        </w:rPr>
      </w:pPr>
    </w:p>
    <w:sectPr w:rsidR="00581AFD" w:rsidRPr="006718D8" w:rsidSect="00581AFD">
      <w:pgSz w:w="12240" w:h="15840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90188"/>
    <w:rsid w:val="00004556"/>
    <w:rsid w:val="001E04FD"/>
    <w:rsid w:val="001E48DB"/>
    <w:rsid w:val="00247AF3"/>
    <w:rsid w:val="002755C8"/>
    <w:rsid w:val="003202B7"/>
    <w:rsid w:val="0036738F"/>
    <w:rsid w:val="003C772E"/>
    <w:rsid w:val="004A274F"/>
    <w:rsid w:val="00516FF6"/>
    <w:rsid w:val="00557431"/>
    <w:rsid w:val="00581AFD"/>
    <w:rsid w:val="0059299F"/>
    <w:rsid w:val="005D0B9B"/>
    <w:rsid w:val="005D69F1"/>
    <w:rsid w:val="006642ED"/>
    <w:rsid w:val="006718D8"/>
    <w:rsid w:val="006E6CE2"/>
    <w:rsid w:val="00722E94"/>
    <w:rsid w:val="007A7C0D"/>
    <w:rsid w:val="008342B1"/>
    <w:rsid w:val="009055B6"/>
    <w:rsid w:val="009600D7"/>
    <w:rsid w:val="009C5BB0"/>
    <w:rsid w:val="00A55C92"/>
    <w:rsid w:val="00AA6954"/>
    <w:rsid w:val="00AB765D"/>
    <w:rsid w:val="00AE3378"/>
    <w:rsid w:val="00B668A5"/>
    <w:rsid w:val="00B73227"/>
    <w:rsid w:val="00B924D7"/>
    <w:rsid w:val="00BA1284"/>
    <w:rsid w:val="00BA158D"/>
    <w:rsid w:val="00BE4DF6"/>
    <w:rsid w:val="00C02ABC"/>
    <w:rsid w:val="00C337AB"/>
    <w:rsid w:val="00D51E8D"/>
    <w:rsid w:val="00D56EB4"/>
    <w:rsid w:val="00E165C4"/>
    <w:rsid w:val="00E16F5C"/>
    <w:rsid w:val="00EA33F4"/>
    <w:rsid w:val="00F37521"/>
    <w:rsid w:val="00F90188"/>
    <w:rsid w:val="00FB5E98"/>
    <w:rsid w:val="00FF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98D0-59C4-4400-A70D-B9337AF7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Ravinder</cp:lastModifiedBy>
  <cp:revision>11</cp:revision>
  <dcterms:created xsi:type="dcterms:W3CDTF">2020-02-05T21:15:00Z</dcterms:created>
  <dcterms:modified xsi:type="dcterms:W3CDTF">2020-02-05T21:30:00Z</dcterms:modified>
</cp:coreProperties>
</file>