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E6D" w:rsidRPr="00670183" w:rsidRDefault="003C6E6D" w:rsidP="003C6E6D">
      <w:pPr>
        <w:spacing w:line="60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670183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ONLINE EXPERT LECTURE </w:t>
      </w:r>
    </w:p>
    <w:p w:rsidR="003C6E6D" w:rsidRDefault="003C6E6D" w:rsidP="003C6E6D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bookmarkStart w:id="0" w:name="_GoBack"/>
      <w:bookmarkEnd w:id="0"/>
      <w:r w:rsidRPr="008D3516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6E6D" w:rsidRPr="00670183" w:rsidRDefault="003C6E6D" w:rsidP="003C6E6D">
      <w:pPr>
        <w:spacing w:line="60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</w:pPr>
      <w:r w:rsidRPr="00670183">
        <w:rPr>
          <w:rFonts w:ascii="Times New Roman" w:hAnsi="Times New Roman" w:cs="Times New Roman"/>
          <w:b/>
          <w:i/>
          <w:noProof/>
          <w:color w:val="FF0000"/>
          <w:sz w:val="44"/>
          <w:szCs w:val="44"/>
        </w:rPr>
        <w:t>BIO-INORGANIC CHEMISTRY</w:t>
      </w:r>
    </w:p>
    <w:p w:rsidR="003C6E6D" w:rsidRPr="008D3516" w:rsidRDefault="003C6E6D" w:rsidP="003C6E6D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8D3516">
        <w:rPr>
          <w:rFonts w:ascii="Times New Roman" w:hAnsi="Times New Roman" w:cs="Times New Roman"/>
          <w:b/>
          <w:noProof/>
          <w:sz w:val="44"/>
          <w:szCs w:val="44"/>
        </w:rPr>
        <w:t xml:space="preserve">ON </w:t>
      </w:r>
    </w:p>
    <w:p w:rsidR="003C6E6D" w:rsidRPr="00670183" w:rsidRDefault="003C6E6D" w:rsidP="003C6E6D">
      <w:pPr>
        <w:spacing w:line="600" w:lineRule="auto"/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</w:rPr>
      </w:pPr>
      <w:r w:rsidRPr="00670183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>19</w:t>
      </w:r>
      <w:r w:rsidRPr="00670183">
        <w:rPr>
          <w:rFonts w:ascii="Times New Roman" w:hAnsi="Times New Roman" w:cs="Times New Roman"/>
          <w:b/>
          <w:noProof/>
          <w:color w:val="FF0000"/>
          <w:sz w:val="44"/>
          <w:szCs w:val="44"/>
          <w:vertAlign w:val="superscript"/>
        </w:rPr>
        <w:t>th</w:t>
      </w:r>
      <w:r w:rsidRPr="00670183">
        <w:rPr>
          <w:rFonts w:ascii="Times New Roman" w:hAnsi="Times New Roman" w:cs="Times New Roman"/>
          <w:b/>
          <w:noProof/>
          <w:color w:val="FF0000"/>
          <w:sz w:val="44"/>
          <w:szCs w:val="44"/>
        </w:rPr>
        <w:t xml:space="preserve"> JUNE, 2021</w:t>
      </w:r>
    </w:p>
    <w:p w:rsidR="003C6E6D" w:rsidRPr="008D3516" w:rsidRDefault="003C6E6D" w:rsidP="003C6E6D">
      <w:pPr>
        <w:spacing w:line="600" w:lineRule="auto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8D3516">
        <w:rPr>
          <w:rFonts w:ascii="Times New Roman" w:hAnsi="Times New Roman" w:cs="Times New Roman"/>
          <w:b/>
          <w:noProof/>
          <w:sz w:val="44"/>
          <w:szCs w:val="44"/>
        </w:rPr>
        <w:t>BY</w:t>
      </w:r>
    </w:p>
    <w:p w:rsidR="003C6E6D" w:rsidRPr="008D3516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8D3516">
        <w:rPr>
          <w:rFonts w:ascii="Times New Roman" w:hAnsi="Times New Roman" w:cs="Times New Roman"/>
          <w:b/>
          <w:noProof/>
          <w:sz w:val="32"/>
          <w:szCs w:val="32"/>
        </w:rPr>
        <w:t xml:space="preserve">Dr. </w:t>
      </w:r>
      <w:r>
        <w:rPr>
          <w:rFonts w:ascii="Times New Roman" w:hAnsi="Times New Roman" w:cs="Times New Roman"/>
          <w:b/>
          <w:noProof/>
          <w:sz w:val="32"/>
          <w:szCs w:val="32"/>
        </w:rPr>
        <w:t>Manoj</w:t>
      </w:r>
      <w:r w:rsidRPr="008D3516">
        <w:rPr>
          <w:rFonts w:ascii="Times New Roman" w:hAnsi="Times New Roman" w:cs="Times New Roman"/>
          <w:b/>
          <w:noProof/>
          <w:sz w:val="32"/>
          <w:szCs w:val="32"/>
        </w:rPr>
        <w:t xml:space="preserve"> Kumar </w:t>
      </w:r>
    </w:p>
    <w:p w:rsidR="003C6E6D" w:rsidRPr="008D3516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8D3516">
        <w:rPr>
          <w:rFonts w:ascii="Times New Roman" w:hAnsi="Times New Roman" w:cs="Times New Roman"/>
          <w:b/>
          <w:noProof/>
          <w:sz w:val="32"/>
          <w:szCs w:val="32"/>
        </w:rPr>
        <w:t>Professor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and Head</w:t>
      </w:r>
      <w:r w:rsidRPr="008D3516">
        <w:rPr>
          <w:rFonts w:ascii="Times New Roman" w:hAnsi="Times New Roman" w:cs="Times New Roman"/>
          <w:b/>
          <w:noProof/>
          <w:sz w:val="32"/>
          <w:szCs w:val="32"/>
        </w:rPr>
        <w:t>, Department of Chemistry</w:t>
      </w:r>
    </w:p>
    <w:p w:rsidR="003C6E6D" w:rsidRPr="008D3516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3516">
        <w:rPr>
          <w:rFonts w:ascii="Times New Roman" w:hAnsi="Times New Roman" w:cs="Times New Roman"/>
          <w:b/>
          <w:sz w:val="32"/>
          <w:szCs w:val="32"/>
        </w:rPr>
        <w:t xml:space="preserve">Maharishi </w:t>
      </w:r>
      <w:proofErr w:type="spellStart"/>
      <w:r w:rsidRPr="008D3516">
        <w:rPr>
          <w:rFonts w:ascii="Times New Roman" w:hAnsi="Times New Roman" w:cs="Times New Roman"/>
          <w:b/>
          <w:sz w:val="32"/>
          <w:szCs w:val="32"/>
        </w:rPr>
        <w:t>Markandeshwar</w:t>
      </w:r>
      <w:proofErr w:type="spellEnd"/>
      <w:r w:rsidRPr="008D3516">
        <w:rPr>
          <w:rFonts w:ascii="Times New Roman" w:hAnsi="Times New Roman" w:cs="Times New Roman"/>
          <w:b/>
          <w:sz w:val="32"/>
          <w:szCs w:val="32"/>
        </w:rPr>
        <w:t xml:space="preserve"> (Deemed to be University)</w:t>
      </w: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Sadopur</w:t>
      </w:r>
      <w:proofErr w:type="spellEnd"/>
      <w:r w:rsidRPr="008D3516"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 w:rsidRPr="008D3516">
        <w:rPr>
          <w:rFonts w:ascii="Times New Roman" w:hAnsi="Times New Roman" w:cs="Times New Roman"/>
          <w:b/>
          <w:sz w:val="32"/>
          <w:szCs w:val="32"/>
        </w:rPr>
        <w:t>Ambala</w:t>
      </w:r>
      <w:proofErr w:type="spellEnd"/>
      <w:r w:rsidRPr="008D3516">
        <w:rPr>
          <w:rFonts w:ascii="Times New Roman" w:hAnsi="Times New Roman" w:cs="Times New Roman"/>
          <w:b/>
          <w:sz w:val="32"/>
          <w:szCs w:val="32"/>
        </w:rPr>
        <w:t>,</w:t>
      </w:r>
      <w:r w:rsidRPr="008D3516">
        <w:rPr>
          <w:rFonts w:ascii="Times New Roman" w:hAnsi="Times New Roman" w:cs="Times New Roman"/>
          <w:b/>
          <w:iCs/>
          <w:sz w:val="32"/>
          <w:szCs w:val="32"/>
        </w:rPr>
        <w:t xml:space="preserve"> (Haryana) India</w:t>
      </w: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045D24" w:rsidP="00A8561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3C6E6D">
        <w:rPr>
          <w:rFonts w:ascii="Times New Roman" w:hAnsi="Times New Roman" w:cs="Times New Roman"/>
          <w:b/>
          <w:iCs/>
          <w:sz w:val="32"/>
          <w:szCs w:val="32"/>
        </w:rPr>
        <w:object w:dxaOrig="9505" w:dyaOrig="7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492pt" o:ole="">
            <v:imagedata r:id="rId4" o:title=""/>
          </v:shape>
          <o:OLEObject Type="Embed" ProgID="AcroExch.Document.11" ShapeID="_x0000_i1025" DrawAspect="Content" ObjectID="_1712521010" r:id="rId5"/>
        </w:object>
      </w: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3C6E6D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lastRenderedPageBreak/>
        <w:drawing>
          <wp:inline distT="0" distB="0" distL="0" distR="0">
            <wp:extent cx="5731370" cy="4923155"/>
            <wp:effectExtent l="0" t="0" r="3175" b="0"/>
            <wp:docPr id="1" name="Picture 1" descr="E:\CHEM.DEPTT\DEPARTMENTAL ACTIVITY\2020-21\Expert Lecture 19.06.21\Expert Lecture 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EM.DEPTT\DEPARTMENTAL ACTIVITY\2020-21\Expert Lecture 19.06.21\Expert Lecture pho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60" cy="49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3C6E6D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lastRenderedPageBreak/>
        <w:drawing>
          <wp:inline distT="0" distB="0" distL="0" distR="0">
            <wp:extent cx="6097130" cy="3429635"/>
            <wp:effectExtent l="0" t="0" r="0" b="0"/>
            <wp:docPr id="2" name="Picture 2" descr="E:\CHEM.DEPTT\DEPARTMENTAL ACTIVITY\2020-21\Expert Lecture 19.06.21\Expert Lecture phot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0-21\Expert Lecture 19.06.21\Expert Lecture photo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80" cy="343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D" w:rsidRDefault="003C6E6D" w:rsidP="00670183">
      <w:pPr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670183">
      <w:pPr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670183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3C6E6D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drawing>
          <wp:inline distT="0" distB="0" distL="0" distR="0" wp14:anchorId="6B75601E" wp14:editId="10F56194">
            <wp:extent cx="5806440" cy="4084184"/>
            <wp:effectExtent l="0" t="0" r="3810" b="0"/>
            <wp:docPr id="3" name="Picture 3" descr="E:\CHEM.DEPTT\DEPARTMENTAL ACTIVITY\2020-21\Expert Lecture 19.06.21\Expert Lectur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.DEPTT\DEPARTMENTAL ACTIVITY\2020-21\Expert Lecture 19.06.21\Expert Lecture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76" cy="40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D" w:rsidRDefault="003C6E6D" w:rsidP="00670183">
      <w:pPr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443E0C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3C6E6D">
        <w:rPr>
          <w:rFonts w:ascii="Times New Roman" w:hAnsi="Times New Roman" w:cs="Times New Roman"/>
          <w:b/>
          <w:iCs/>
          <w:sz w:val="32"/>
          <w:szCs w:val="32"/>
        </w:rPr>
        <w:object w:dxaOrig="7186" w:dyaOrig="5402">
          <v:shape id="_x0000_i1026" type="#_x0000_t75" style="width:456pt;height:390pt" o:ole="">
            <v:imagedata r:id="rId9" o:title=""/>
          </v:shape>
          <o:OLEObject Type="Embed" ProgID="PowerPoint.Show.8" ShapeID="_x0000_i1026" DrawAspect="Content" ObjectID="_1712521011" r:id="rId10"/>
        </w:object>
      </w:r>
    </w:p>
    <w:p w:rsidR="00860AF1" w:rsidRDefault="00860AF1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860AF1" w:rsidRDefault="00860AF1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860AF1" w:rsidRDefault="00860AF1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860AF1" w:rsidRDefault="00860AF1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860AF1" w:rsidRDefault="00860AF1" w:rsidP="00443E0C">
      <w:pPr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9B648E" w:rsidP="00935E88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9B648E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lastRenderedPageBreak/>
        <w:drawing>
          <wp:inline distT="0" distB="0" distL="0" distR="0">
            <wp:extent cx="5731510" cy="8664414"/>
            <wp:effectExtent l="0" t="0" r="2540" b="3810"/>
            <wp:docPr id="6" name="Picture 6" descr="E:\CHEM.DEPTT\DEPARTMENTAL ACTIVITY\2020-21\Expert Lecture 19.06.21\Report\SCANED Report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EM.DEPTT\DEPARTMENTAL ACTIVITY\2020-21\Expert Lecture 19.06.21\Report\SCANED Report.docx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D" w:rsidRDefault="003C6E6D" w:rsidP="00935E88">
      <w:pPr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935E88">
      <w:pPr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3C6E6D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drawing>
          <wp:inline distT="0" distB="0" distL="0" distR="0">
            <wp:extent cx="5731510" cy="5534574"/>
            <wp:effectExtent l="0" t="0" r="2540" b="9525"/>
            <wp:docPr id="5" name="Picture 5" descr="E:\CHEM.DEPTT\DEPARTMENTAL ACTIVITY\2020-21\Expert Lecture 19.06.21\NEWS\Dainik Yashbab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.DEPTT\DEPARTMENTAL ACTIVITY\2020-21\Expert Lecture 19.06.21\NEWS\Dainik Yashbabu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3C6E6D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3C6E6D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</w:pPr>
    </w:p>
    <w:p w:rsidR="008901A6" w:rsidRDefault="008901A6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</w:pPr>
    </w:p>
    <w:p w:rsidR="008901A6" w:rsidRDefault="008901A6" w:rsidP="009B648E">
      <w:pPr>
        <w:spacing w:line="360" w:lineRule="auto"/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</w:pPr>
    </w:p>
    <w:p w:rsidR="008901A6" w:rsidRDefault="008901A6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8901A6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drawing>
          <wp:inline distT="0" distB="0" distL="0" distR="0">
            <wp:extent cx="3581400" cy="7892893"/>
            <wp:effectExtent l="0" t="0" r="0" b="0"/>
            <wp:docPr id="9" name="Picture 9" descr="E:\CHEM.DEPTT\DEPARTMENTAL ACTIVITY\2020-21\Expert Lecture 19.06.21\NEWS\1. Amar Uja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EM.DEPTT\DEPARTMENTAL ACTIVITY\2020-21\Expert Lecture 19.06.21\NEWS\1. Amar Ujal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30" cy="79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A6" w:rsidRDefault="008901A6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8901A6" w:rsidRDefault="008901A6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8901A6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drawing>
          <wp:inline distT="0" distB="0" distL="0" distR="0">
            <wp:extent cx="4091940" cy="3609138"/>
            <wp:effectExtent l="0" t="0" r="3810" b="0"/>
            <wp:docPr id="10" name="Picture 10" descr="E:\CHEM.DEPTT\DEPARTMENTAL ACTIVITY\2020-21\Expert Lecture 19.06.21\NEWS\2. Jan Mar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EM.DEPTT\DEPARTMENTAL ACTIVITY\2020-21\Expert Lecture 19.06.21\NEWS\2. Jan Mar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64" cy="36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A6" w:rsidRDefault="008901A6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8901A6" w:rsidRDefault="008901A6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8901A6">
        <w:rPr>
          <w:rFonts w:ascii="Times New Roman" w:hAnsi="Times New Roman" w:cs="Times New Roman"/>
          <w:b/>
          <w:iCs/>
          <w:noProof/>
          <w:sz w:val="32"/>
          <w:szCs w:val="32"/>
          <w:lang w:val="en-IN" w:eastAsia="en-IN"/>
        </w:rPr>
        <w:drawing>
          <wp:inline distT="0" distB="0" distL="0" distR="0" wp14:anchorId="1DA779DA" wp14:editId="3CFA589E">
            <wp:extent cx="4015740" cy="3557265"/>
            <wp:effectExtent l="0" t="0" r="3810" b="5715"/>
            <wp:docPr id="11" name="Picture 11" descr="E:\CHEM.DEPTT\DEPARTMENTAL ACTIVITY\2020-21\Expert Lecture 19.06.21\NEWS\3. Hari Bhoo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EM.DEPTT\DEPARTMENTAL ACTIVITY\2020-21\Expert Lecture 19.06.21\NEWS\3. Hari Bhoomi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504" cy="35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1A6" w:rsidRDefault="008901A6" w:rsidP="008901A6">
      <w:pPr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8901A6" w:rsidRPr="00670183" w:rsidRDefault="008901A6" w:rsidP="00670183">
      <w:pPr>
        <w:spacing w:line="360" w:lineRule="auto"/>
        <w:jc w:val="center"/>
        <w:rPr>
          <w:rFonts w:ascii="Times New Roman" w:hAnsi="Times New Roman" w:cs="Times New Roman"/>
          <w:b/>
          <w:iCs/>
          <w:sz w:val="32"/>
          <w:szCs w:val="32"/>
        </w:rPr>
      </w:pPr>
    </w:p>
    <w:p w:rsidR="003C6E6D" w:rsidRDefault="00A178DE" w:rsidP="00A178DE">
      <w:pPr>
        <w:jc w:val="center"/>
      </w:pPr>
      <w:r w:rsidRPr="00A178DE">
        <w:rPr>
          <w:noProof/>
          <w:lang w:val="en-IN" w:eastAsia="en-IN"/>
        </w:rPr>
        <w:drawing>
          <wp:inline distT="0" distB="0" distL="0" distR="0">
            <wp:extent cx="3590957" cy="7711352"/>
            <wp:effectExtent l="0" t="0" r="0" b="4445"/>
            <wp:docPr id="12" name="Picture 12" descr="E:\CHEM.DEPTT\DEPARTMENTAL ACTIVITY\2020-21\Expert Lecture 19.06.21\NEWS\4. Dainik bhask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EM.DEPTT\DEPARTMENTAL ACTIVITY\2020-21\Expert Lecture 19.06.21\NEWS\4. Dainik bhaskar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15" cy="771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DE" w:rsidRDefault="00A178DE" w:rsidP="00A178DE">
      <w:pPr>
        <w:jc w:val="center"/>
      </w:pPr>
      <w:r w:rsidRPr="00A178DE">
        <w:rPr>
          <w:noProof/>
          <w:lang w:val="en-IN" w:eastAsia="en-IN"/>
        </w:rPr>
        <w:lastRenderedPageBreak/>
        <w:drawing>
          <wp:inline distT="0" distB="0" distL="0" distR="0">
            <wp:extent cx="4480560" cy="3674651"/>
            <wp:effectExtent l="0" t="0" r="0" b="2540"/>
            <wp:docPr id="13" name="Picture 13" descr="E:\CHEM.DEPTT\DEPARTMENTAL ACTIVITY\2020-21\Expert Lecture 19.06.21\NEWS\5. Ajit Samach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EM.DEPTT\DEPARTMENTAL ACTIVITY\2020-21\Expert Lecture 19.06.21\NEWS\5. Ajit Samachar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68" cy="368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8DE" w:rsidRDefault="00A178DE" w:rsidP="00A178DE">
      <w:pPr>
        <w:jc w:val="center"/>
      </w:pPr>
      <w:r w:rsidRPr="00A178DE">
        <w:rPr>
          <w:noProof/>
          <w:lang w:val="en-IN" w:eastAsia="en-IN"/>
        </w:rPr>
        <w:drawing>
          <wp:inline distT="0" distB="0" distL="0" distR="0">
            <wp:extent cx="4411980" cy="4648200"/>
            <wp:effectExtent l="0" t="0" r="7620" b="0"/>
            <wp:docPr id="14" name="Picture 14" descr="E:\CHEM.DEPTT\DEPARTMENTAL ACTIVITY\2020-21\Expert Lecture 19.06.21\NEWS\6. Dainik Save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EM.DEPTT\DEPARTMENTAL ACTIVITY\2020-21\Expert Lecture 19.06.21\NEWS\6. Dainik Savera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178" cy="464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8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A2"/>
    <w:rsid w:val="00045D24"/>
    <w:rsid w:val="0017168C"/>
    <w:rsid w:val="003C6E6D"/>
    <w:rsid w:val="00443E0C"/>
    <w:rsid w:val="00670183"/>
    <w:rsid w:val="00860AF1"/>
    <w:rsid w:val="008901A6"/>
    <w:rsid w:val="00935E88"/>
    <w:rsid w:val="009B648E"/>
    <w:rsid w:val="00A178DE"/>
    <w:rsid w:val="00A30FEA"/>
    <w:rsid w:val="00A8561D"/>
    <w:rsid w:val="00E3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402341-011F-44A8-A158-669EC9CCF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E6D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oleObject" Target="embeddings/Microsoft_PowerPoint_97-2003_Presentation1.ppt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49</Words>
  <Characters>285</Characters>
  <Application>Microsoft Office Word</Application>
  <DocSecurity>0</DocSecurity>
  <Lines>2</Lines>
  <Paragraphs>1</Paragraphs>
  <ScaleCrop>false</ScaleCrop>
  <Company>HP</Company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13</cp:revision>
  <dcterms:created xsi:type="dcterms:W3CDTF">2021-09-14T18:21:00Z</dcterms:created>
  <dcterms:modified xsi:type="dcterms:W3CDTF">2022-04-26T18:00:00Z</dcterms:modified>
</cp:coreProperties>
</file>