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FE0" w:rsidRPr="00D27677" w:rsidRDefault="004A4FE0" w:rsidP="006A248F">
      <w:pPr>
        <w:spacing w:line="240" w:lineRule="auto"/>
        <w:jc w:val="center"/>
        <w:rPr>
          <w:rFonts w:ascii="Times New Roman" w:hAnsi="Times New Roman" w:cs="Times New Roman"/>
          <w:sz w:val="44"/>
          <w:szCs w:val="44"/>
        </w:rPr>
      </w:pPr>
      <w:r w:rsidRPr="00D27677">
        <w:rPr>
          <w:rFonts w:ascii="Times New Roman" w:hAnsi="Times New Roman" w:cs="Times New Roman"/>
          <w:b/>
          <w:sz w:val="44"/>
          <w:szCs w:val="44"/>
        </w:rPr>
        <w:t>INDIRA GANDHI NATIONAL COLLEGE</w:t>
      </w:r>
      <w:r w:rsidRPr="00D27677">
        <w:rPr>
          <w:rFonts w:ascii="Times New Roman" w:hAnsi="Times New Roman" w:cs="Times New Roman"/>
          <w:b/>
          <w:sz w:val="44"/>
          <w:szCs w:val="44"/>
        </w:rPr>
        <w:br/>
      </w:r>
      <w:proofErr w:type="spellStart"/>
      <w:r w:rsidRPr="00D27677">
        <w:rPr>
          <w:rFonts w:ascii="Times New Roman" w:hAnsi="Times New Roman" w:cs="Times New Roman"/>
          <w:b/>
          <w:sz w:val="44"/>
          <w:szCs w:val="44"/>
        </w:rPr>
        <w:t>Ladwa</w:t>
      </w:r>
      <w:proofErr w:type="spellEnd"/>
      <w:r w:rsidRPr="00D27677">
        <w:rPr>
          <w:rFonts w:ascii="Times New Roman" w:hAnsi="Times New Roman" w:cs="Times New Roman"/>
          <w:b/>
          <w:sz w:val="44"/>
          <w:szCs w:val="44"/>
        </w:rPr>
        <w:t xml:space="preserve"> - Kurukshetra (Haryana</w:t>
      </w:r>
      <w:proofErr w:type="gramStart"/>
      <w:r w:rsidRPr="00D27677">
        <w:rPr>
          <w:rFonts w:ascii="Times New Roman" w:hAnsi="Times New Roman" w:cs="Times New Roman"/>
          <w:b/>
          <w:sz w:val="44"/>
          <w:szCs w:val="44"/>
        </w:rPr>
        <w:t>)</w:t>
      </w:r>
      <w:proofErr w:type="gramEnd"/>
      <w:r w:rsidRPr="00D27677">
        <w:rPr>
          <w:rFonts w:ascii="Times New Roman" w:hAnsi="Times New Roman" w:cs="Times New Roman"/>
          <w:b/>
          <w:sz w:val="44"/>
          <w:szCs w:val="44"/>
        </w:rPr>
        <w:br/>
      </w:r>
      <w:r>
        <w:rPr>
          <w:rFonts w:ascii="Times New Roman" w:hAnsi="Times New Roman" w:cs="Times New Roman"/>
          <w:sz w:val="44"/>
          <w:szCs w:val="44"/>
        </w:rPr>
        <w:t>20</w:t>
      </w:r>
      <w:r w:rsidR="00750113">
        <w:rPr>
          <w:rFonts w:ascii="Times New Roman" w:hAnsi="Times New Roman" w:cs="Times New Roman"/>
          <w:sz w:val="44"/>
          <w:szCs w:val="44"/>
        </w:rPr>
        <w:t>20-21</w:t>
      </w:r>
    </w:p>
    <w:p w:rsidR="004A4FE0" w:rsidRPr="00EE5B78" w:rsidRDefault="004A4FE0" w:rsidP="00EE5B78">
      <w:pPr>
        <w:jc w:val="center"/>
        <w:rPr>
          <w:rFonts w:ascii="Times New Roman" w:hAnsi="Times New Roman" w:cs="Times New Roman"/>
          <w:b/>
          <w:sz w:val="28"/>
          <w:szCs w:val="28"/>
        </w:rPr>
      </w:pPr>
      <w:r w:rsidRPr="00EE5B78">
        <w:rPr>
          <w:rFonts w:ascii="Times New Roman" w:hAnsi="Times New Roman" w:cs="Times New Roman"/>
          <w:b/>
          <w:sz w:val="28"/>
          <w:szCs w:val="28"/>
        </w:rPr>
        <w:t>Evaluat</w:t>
      </w:r>
      <w:r w:rsidR="00750113">
        <w:rPr>
          <w:rFonts w:ascii="Times New Roman" w:hAnsi="Times New Roman" w:cs="Times New Roman"/>
          <w:b/>
          <w:sz w:val="28"/>
          <w:szCs w:val="28"/>
        </w:rPr>
        <w:t>ion of Feedback from Alumni (2020</w:t>
      </w:r>
      <w:r w:rsidRPr="00EE5B78">
        <w:rPr>
          <w:rFonts w:ascii="Times New Roman" w:hAnsi="Times New Roman" w:cs="Times New Roman"/>
          <w:b/>
          <w:sz w:val="28"/>
          <w:szCs w:val="28"/>
        </w:rPr>
        <w:t>-2</w:t>
      </w:r>
      <w:r w:rsidR="00750113">
        <w:rPr>
          <w:rFonts w:ascii="Times New Roman" w:hAnsi="Times New Roman" w:cs="Times New Roman"/>
          <w:b/>
          <w:sz w:val="28"/>
          <w:szCs w:val="28"/>
        </w:rPr>
        <w:t>1</w:t>
      </w:r>
      <w:r w:rsidRPr="00EE5B78">
        <w:rPr>
          <w:rFonts w:ascii="Times New Roman" w:hAnsi="Times New Roman" w:cs="Times New Roman"/>
          <w:b/>
          <w:sz w:val="28"/>
          <w:szCs w:val="28"/>
        </w:rPr>
        <w:t>)</w:t>
      </w:r>
    </w:p>
    <w:p w:rsidR="00B22D56" w:rsidRPr="00B22D56" w:rsidRDefault="00B22D56" w:rsidP="00CA2041">
      <w:pPr>
        <w:spacing w:line="480" w:lineRule="auto"/>
        <w:jc w:val="both"/>
      </w:pPr>
      <w:r w:rsidRPr="00B22D56">
        <w:rPr>
          <w:rFonts w:ascii="Times New Roman" w:hAnsi="Times New Roman" w:cs="Times New Roman"/>
          <w:sz w:val="28"/>
          <w:szCs w:val="28"/>
        </w:rPr>
        <w:t xml:space="preserve">The Alumni Affairs Committee conducted online feedback survey among alumni of the college fifty five alumni participated in the said survey. The details of the said survey along with action taken by the college administration are mentioned below: </w:t>
      </w:r>
    </w:p>
    <w:p w:rsidR="00636407" w:rsidRDefault="0050767F" w:rsidP="0050767F">
      <w:r>
        <w:rPr>
          <w:noProof/>
          <w:bdr w:val="none" w:sz="0" w:space="0" w:color="auto" w:frame="1"/>
        </w:rPr>
        <w:drawing>
          <wp:inline distT="0" distB="0" distL="0" distR="0">
            <wp:extent cx="5943600" cy="3324225"/>
            <wp:effectExtent l="19050" t="0" r="0" b="0"/>
            <wp:docPr id="1" name="Picture 1" descr="Forms response chart. Question title: 1. Curriculum enhanced practical knowledge and skills..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1. Curriculum enhanced practical knowledge and skills.. Number of responses: 52 responses."/>
                    <pic:cNvPicPr>
                      <a:picLocks noChangeAspect="1" noChangeArrowheads="1"/>
                    </pic:cNvPicPr>
                  </pic:nvPicPr>
                  <pic:blipFill>
                    <a:blip r:embed="rId6"/>
                    <a:srcRect/>
                    <a:stretch>
                      <a:fillRect/>
                    </a:stretch>
                  </pic:blipFill>
                  <pic:spPr bwMode="auto">
                    <a:xfrm>
                      <a:off x="0" y="0"/>
                      <a:ext cx="5943600" cy="3324225"/>
                    </a:xfrm>
                    <a:prstGeom prst="rect">
                      <a:avLst/>
                    </a:prstGeom>
                    <a:noFill/>
                    <a:ln w="9525">
                      <a:noFill/>
                      <a:miter lim="800000"/>
                      <a:headEnd/>
                      <a:tailEnd/>
                    </a:ln>
                  </pic:spPr>
                </pic:pic>
              </a:graphicData>
            </a:graphic>
          </wp:inline>
        </w:drawing>
      </w:r>
    </w:p>
    <w:p w:rsidR="00CA2041" w:rsidRDefault="00CA2041" w:rsidP="00EE5B78">
      <w:pPr>
        <w:rPr>
          <w:rFonts w:ascii="Times New Roman" w:hAnsi="Times New Roman" w:cs="Times New Roman"/>
          <w:b/>
          <w:sz w:val="24"/>
          <w:szCs w:val="24"/>
        </w:rPr>
      </w:pPr>
    </w:p>
    <w:p w:rsidR="00EE5B78" w:rsidRPr="002F3E2A" w:rsidRDefault="00EE5B78" w:rsidP="00EE5B78">
      <w:pPr>
        <w:rPr>
          <w:rFonts w:ascii="Times New Roman" w:hAnsi="Times New Roman" w:cs="Times New Roman"/>
          <w:b/>
          <w:sz w:val="24"/>
          <w:szCs w:val="24"/>
        </w:rPr>
      </w:pPr>
      <w:r w:rsidRPr="002F3E2A">
        <w:rPr>
          <w:rFonts w:ascii="Times New Roman" w:hAnsi="Times New Roman" w:cs="Times New Roman"/>
          <w:b/>
          <w:sz w:val="24"/>
          <w:szCs w:val="24"/>
        </w:rPr>
        <w:t>Action Taken:</w:t>
      </w:r>
    </w:p>
    <w:p w:rsidR="00B22D56" w:rsidRDefault="00B22D56" w:rsidP="00CA204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majority of the respondents responded that curriculum enhanced their knowledge and skills. The college started three skill based Diploma courses approved by UGC under NSQF scheme. The various department have been directed to start the below mentioned course under capacity building and soft skill enhancement initiatives in </w:t>
      </w:r>
      <w:r w:rsidR="002F3E2A">
        <w:rPr>
          <w:rFonts w:ascii="Times New Roman" w:hAnsi="Times New Roman" w:cs="Times New Roman"/>
          <w:sz w:val="24"/>
          <w:szCs w:val="24"/>
        </w:rPr>
        <w:t>the academic</w:t>
      </w:r>
      <w:r>
        <w:rPr>
          <w:rFonts w:ascii="Times New Roman" w:hAnsi="Times New Roman" w:cs="Times New Roman"/>
          <w:sz w:val="24"/>
          <w:szCs w:val="24"/>
        </w:rPr>
        <w:t xml:space="preserve"> year 20</w:t>
      </w:r>
      <w:r w:rsidR="002F3E2A">
        <w:rPr>
          <w:rFonts w:ascii="Times New Roman" w:hAnsi="Times New Roman" w:cs="Times New Roman"/>
          <w:sz w:val="24"/>
          <w:szCs w:val="24"/>
        </w:rPr>
        <w:t>20-21.</w:t>
      </w:r>
    </w:p>
    <w:p w:rsidR="00EE5B78" w:rsidRDefault="0050767F" w:rsidP="00CA2041">
      <w:pPr>
        <w:tabs>
          <w:tab w:val="left" w:pos="990"/>
        </w:tabs>
        <w:rPr>
          <w:rFonts w:ascii="Times New Roman" w:hAnsi="Times New Roman" w:cs="Times New Roman"/>
          <w:b/>
          <w:sz w:val="24"/>
          <w:szCs w:val="24"/>
        </w:rPr>
      </w:pPr>
      <w:r w:rsidRPr="00CA2041">
        <w:rPr>
          <w:rFonts w:ascii="Arial" w:hAnsi="Arial" w:cs="Arial"/>
          <w:b/>
          <w:noProof/>
          <w:color w:val="000000"/>
          <w:bdr w:val="none" w:sz="0" w:space="0" w:color="auto" w:frame="1"/>
        </w:rPr>
        <w:lastRenderedPageBreak/>
        <w:drawing>
          <wp:anchor distT="0" distB="0" distL="114300" distR="114300" simplePos="0" relativeHeight="251658240" behindDoc="0" locked="0" layoutInCell="1" allowOverlap="1">
            <wp:simplePos x="0" y="0"/>
            <wp:positionH relativeFrom="column">
              <wp:posOffset>19050</wp:posOffset>
            </wp:positionH>
            <wp:positionV relativeFrom="paragraph">
              <wp:posOffset>2540</wp:posOffset>
            </wp:positionV>
            <wp:extent cx="5943600" cy="2505075"/>
            <wp:effectExtent l="19050" t="0" r="0" b="0"/>
            <wp:wrapSquare wrapText="bothSides"/>
            <wp:docPr id="22" name="Picture 22" descr="Forms response chart. Question title: 2. Curriculum developed critical and analytical thinking..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rms response chart. Question title: 2. Curriculum developed critical and analytical thinking.. Number of responses: 52 responses."/>
                    <pic:cNvPicPr>
                      <a:picLocks noChangeAspect="1" noChangeArrowheads="1"/>
                    </pic:cNvPicPr>
                  </pic:nvPicPr>
                  <pic:blipFill>
                    <a:blip r:embed="rId7"/>
                    <a:srcRect/>
                    <a:stretch>
                      <a:fillRect/>
                    </a:stretch>
                  </pic:blipFill>
                  <pic:spPr bwMode="auto">
                    <a:xfrm>
                      <a:off x="0" y="0"/>
                      <a:ext cx="5943600" cy="2505075"/>
                    </a:xfrm>
                    <a:prstGeom prst="rect">
                      <a:avLst/>
                    </a:prstGeom>
                    <a:noFill/>
                    <a:ln w="9525">
                      <a:noFill/>
                      <a:miter lim="800000"/>
                      <a:headEnd/>
                      <a:tailEnd/>
                    </a:ln>
                  </pic:spPr>
                </pic:pic>
              </a:graphicData>
            </a:graphic>
          </wp:anchor>
        </w:drawing>
      </w:r>
      <w:r w:rsidR="00EE5B78" w:rsidRPr="00CA2041">
        <w:rPr>
          <w:rFonts w:ascii="Times New Roman" w:hAnsi="Times New Roman" w:cs="Times New Roman"/>
          <w:b/>
          <w:sz w:val="24"/>
          <w:szCs w:val="24"/>
        </w:rPr>
        <w:t>Action Taken:</w:t>
      </w:r>
    </w:p>
    <w:p w:rsidR="00CA2041" w:rsidRPr="00CA2041" w:rsidRDefault="00CA2041" w:rsidP="00CA2041">
      <w:pPr>
        <w:tabs>
          <w:tab w:val="left" w:pos="990"/>
        </w:tabs>
        <w:rPr>
          <w:rFonts w:ascii="Times New Roman" w:hAnsi="Times New Roman" w:cs="Times New Roman"/>
          <w:b/>
          <w:sz w:val="24"/>
          <w:szCs w:val="24"/>
        </w:rPr>
      </w:pPr>
    </w:p>
    <w:p w:rsidR="00CA2041" w:rsidRDefault="002F3E2A" w:rsidP="00CA2041">
      <w:pPr>
        <w:spacing w:line="480" w:lineRule="auto"/>
        <w:rPr>
          <w:rFonts w:ascii="Times New Roman" w:hAnsi="Times New Roman" w:cs="Times New Roman"/>
          <w:sz w:val="24"/>
          <w:szCs w:val="24"/>
        </w:rPr>
      </w:pPr>
      <w:r>
        <w:rPr>
          <w:rFonts w:ascii="Times New Roman" w:hAnsi="Times New Roman" w:cs="Times New Roman"/>
          <w:sz w:val="24"/>
          <w:szCs w:val="24"/>
        </w:rPr>
        <w:t>The majority of the respondent</w:t>
      </w:r>
      <w:r w:rsidR="00750113">
        <w:rPr>
          <w:rFonts w:ascii="Times New Roman" w:hAnsi="Times New Roman" w:cs="Times New Roman"/>
          <w:sz w:val="24"/>
          <w:szCs w:val="24"/>
        </w:rPr>
        <w:t>s</w:t>
      </w:r>
      <w:r>
        <w:rPr>
          <w:rFonts w:ascii="Times New Roman" w:hAnsi="Times New Roman" w:cs="Times New Roman"/>
          <w:sz w:val="24"/>
          <w:szCs w:val="24"/>
        </w:rPr>
        <w:t xml:space="preserve"> responded that curriculum developed critical and analytical thinking in them. The teachers have been motivated to teach the students in such a way that critical and analytical thinking may be developed. They are motivated to relate the curriculum with the practical aspect of life.</w:t>
      </w:r>
    </w:p>
    <w:p w:rsidR="00CA2041" w:rsidRDefault="00CA2041">
      <w:pPr>
        <w:rPr>
          <w:rFonts w:ascii="Times New Roman" w:hAnsi="Times New Roman" w:cs="Times New Roman"/>
          <w:sz w:val="24"/>
          <w:szCs w:val="24"/>
        </w:rPr>
      </w:pPr>
      <w:r>
        <w:rPr>
          <w:rFonts w:ascii="Times New Roman" w:hAnsi="Times New Roman" w:cs="Times New Roman"/>
          <w:sz w:val="24"/>
          <w:szCs w:val="24"/>
        </w:rPr>
        <w:br w:type="page"/>
      </w:r>
    </w:p>
    <w:p w:rsidR="00EE5B78" w:rsidRDefault="0050767F" w:rsidP="0050767F">
      <w:r>
        <w:rPr>
          <w:noProof/>
          <w:bdr w:val="none" w:sz="0" w:space="0" w:color="auto" w:frame="1"/>
        </w:rPr>
        <w:lastRenderedPageBreak/>
        <w:drawing>
          <wp:inline distT="0" distB="0" distL="0" distR="0">
            <wp:extent cx="5943600" cy="2505075"/>
            <wp:effectExtent l="19050" t="0" r="0" b="0"/>
            <wp:docPr id="25" name="Picture 25" descr="Forms response chart. Question title: 3. Curriculum generated ability to work effectively with people of diverse culture..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rms response chart. Question title: 3. Curriculum generated ability to work effectively with people of diverse culture.. Number of responses: 52 responses."/>
                    <pic:cNvPicPr>
                      <a:picLocks noChangeAspect="1" noChangeArrowheads="1"/>
                    </pic:cNvPicPr>
                  </pic:nvPicPr>
                  <pic:blipFill>
                    <a:blip r:embed="rId8"/>
                    <a:srcRect/>
                    <a:stretch>
                      <a:fillRect/>
                    </a:stretch>
                  </pic:blipFill>
                  <pic:spPr bwMode="auto">
                    <a:xfrm>
                      <a:off x="0" y="0"/>
                      <a:ext cx="5943600" cy="2505075"/>
                    </a:xfrm>
                    <a:prstGeom prst="rect">
                      <a:avLst/>
                    </a:prstGeom>
                    <a:noFill/>
                    <a:ln w="9525">
                      <a:noFill/>
                      <a:miter lim="800000"/>
                      <a:headEnd/>
                      <a:tailEnd/>
                    </a:ln>
                  </pic:spPr>
                </pic:pic>
              </a:graphicData>
            </a:graphic>
          </wp:inline>
        </w:drawing>
      </w:r>
    </w:p>
    <w:p w:rsidR="00CA2041" w:rsidRDefault="00EE5B78" w:rsidP="0050767F">
      <w:pPr>
        <w:ind w:left="360"/>
        <w:rPr>
          <w:rFonts w:ascii="Times New Roman" w:hAnsi="Times New Roman" w:cs="Times New Roman"/>
          <w:sz w:val="24"/>
          <w:szCs w:val="24"/>
        </w:rPr>
      </w:pPr>
      <w:r w:rsidRPr="002F3E2A">
        <w:rPr>
          <w:rFonts w:ascii="Times New Roman" w:hAnsi="Times New Roman" w:cs="Times New Roman"/>
          <w:b/>
          <w:sz w:val="24"/>
          <w:szCs w:val="24"/>
        </w:rPr>
        <w:t>Action Taken:</w:t>
      </w:r>
      <w:r w:rsidR="002F3E2A">
        <w:rPr>
          <w:rFonts w:ascii="Times New Roman" w:hAnsi="Times New Roman" w:cs="Times New Roman"/>
          <w:sz w:val="24"/>
          <w:szCs w:val="24"/>
        </w:rPr>
        <w:t xml:space="preserve"> </w:t>
      </w:r>
    </w:p>
    <w:p w:rsidR="00CA2041" w:rsidRDefault="002F3E2A" w:rsidP="00CA2041">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The majority of the respondent responded that c</w:t>
      </w:r>
      <w:r w:rsidRPr="002F3E2A">
        <w:rPr>
          <w:rFonts w:ascii="Times New Roman" w:hAnsi="Times New Roman" w:cs="Times New Roman"/>
          <w:sz w:val="24"/>
          <w:szCs w:val="24"/>
        </w:rPr>
        <w:t>urriculum generated ability to work effectively with people of diverse culture</w:t>
      </w:r>
      <w:r>
        <w:rPr>
          <w:rFonts w:ascii="Times New Roman" w:hAnsi="Times New Roman" w:cs="Times New Roman"/>
          <w:sz w:val="24"/>
          <w:szCs w:val="24"/>
        </w:rPr>
        <w:t xml:space="preserve">. The college is pondering over to provide more opportunities of cultural exchange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through cultural and educational trips, community out rich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and frequent visits to various places following the SOP related to COVID-19.</w:t>
      </w:r>
    </w:p>
    <w:p w:rsidR="00CA2041" w:rsidRDefault="00CA2041">
      <w:pPr>
        <w:rPr>
          <w:rFonts w:ascii="Times New Roman" w:hAnsi="Times New Roman" w:cs="Times New Roman"/>
          <w:sz w:val="24"/>
          <w:szCs w:val="24"/>
        </w:rPr>
      </w:pPr>
      <w:r>
        <w:rPr>
          <w:rFonts w:ascii="Times New Roman" w:hAnsi="Times New Roman" w:cs="Times New Roman"/>
          <w:sz w:val="24"/>
          <w:szCs w:val="24"/>
        </w:rPr>
        <w:br w:type="page"/>
      </w:r>
    </w:p>
    <w:p w:rsidR="00B26B99" w:rsidRDefault="0050767F" w:rsidP="0050767F">
      <w:r>
        <w:rPr>
          <w:noProof/>
          <w:bdr w:val="none" w:sz="0" w:space="0" w:color="auto" w:frame="1"/>
        </w:rPr>
        <w:lastRenderedPageBreak/>
        <w:drawing>
          <wp:inline distT="0" distB="0" distL="0" distR="0">
            <wp:extent cx="5943600" cy="2505075"/>
            <wp:effectExtent l="19050" t="0" r="0" b="0"/>
            <wp:docPr id="28" name="Picture 28" descr="Forms response chart. Question title: 4. Curriculum developed personal code of values and ethics..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rms response chart. Question title: 4. Curriculum developed personal code of values and ethics.. Number of responses: 52 responses."/>
                    <pic:cNvPicPr>
                      <a:picLocks noChangeAspect="1" noChangeArrowheads="1"/>
                    </pic:cNvPicPr>
                  </pic:nvPicPr>
                  <pic:blipFill>
                    <a:blip r:embed="rId9"/>
                    <a:srcRect/>
                    <a:stretch>
                      <a:fillRect/>
                    </a:stretch>
                  </pic:blipFill>
                  <pic:spPr bwMode="auto">
                    <a:xfrm>
                      <a:off x="0" y="0"/>
                      <a:ext cx="5943600" cy="2505075"/>
                    </a:xfrm>
                    <a:prstGeom prst="rect">
                      <a:avLst/>
                    </a:prstGeom>
                    <a:noFill/>
                    <a:ln w="9525">
                      <a:noFill/>
                      <a:miter lim="800000"/>
                      <a:headEnd/>
                      <a:tailEnd/>
                    </a:ln>
                  </pic:spPr>
                </pic:pic>
              </a:graphicData>
            </a:graphic>
          </wp:inline>
        </w:drawing>
      </w:r>
    </w:p>
    <w:p w:rsidR="00EE5B78" w:rsidRPr="001826DF" w:rsidRDefault="00EE5B78" w:rsidP="00EE5B78">
      <w:pPr>
        <w:ind w:left="360"/>
        <w:rPr>
          <w:rFonts w:ascii="Times New Roman" w:hAnsi="Times New Roman" w:cs="Times New Roman"/>
          <w:b/>
          <w:sz w:val="24"/>
          <w:szCs w:val="24"/>
        </w:rPr>
      </w:pPr>
      <w:r w:rsidRPr="001826DF">
        <w:rPr>
          <w:rFonts w:ascii="Times New Roman" w:hAnsi="Times New Roman" w:cs="Times New Roman"/>
          <w:b/>
          <w:sz w:val="24"/>
          <w:szCs w:val="24"/>
        </w:rPr>
        <w:t>Action Taken:</w:t>
      </w:r>
    </w:p>
    <w:p w:rsidR="008817B2" w:rsidRDefault="002F3E2A" w:rsidP="00CA2041">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majority of the respondent </w:t>
      </w:r>
      <w:r w:rsidR="001826DF">
        <w:rPr>
          <w:rFonts w:ascii="Times New Roman" w:hAnsi="Times New Roman" w:cs="Times New Roman"/>
          <w:sz w:val="24"/>
          <w:szCs w:val="24"/>
        </w:rPr>
        <w:t>responded think</w:t>
      </w:r>
      <w:r>
        <w:rPr>
          <w:rFonts w:ascii="Times New Roman" w:hAnsi="Times New Roman" w:cs="Times New Roman"/>
          <w:sz w:val="24"/>
          <w:szCs w:val="24"/>
        </w:rPr>
        <w:t xml:space="preserve"> that </w:t>
      </w:r>
      <w:r w:rsidR="001826DF">
        <w:rPr>
          <w:rFonts w:ascii="Times New Roman" w:hAnsi="Times New Roman" w:cs="Times New Roman"/>
          <w:sz w:val="24"/>
          <w:szCs w:val="24"/>
        </w:rPr>
        <w:t>c</w:t>
      </w:r>
      <w:r w:rsidR="001826DF" w:rsidRPr="002F3E2A">
        <w:rPr>
          <w:rFonts w:ascii="Times New Roman" w:hAnsi="Times New Roman" w:cs="Times New Roman"/>
          <w:sz w:val="24"/>
          <w:szCs w:val="24"/>
        </w:rPr>
        <w:t>urriculum developed personal code of values and ethics</w:t>
      </w:r>
      <w:r w:rsidR="007D5436">
        <w:rPr>
          <w:rFonts w:ascii="Times New Roman" w:hAnsi="Times New Roman" w:cs="Times New Roman"/>
          <w:sz w:val="24"/>
          <w:szCs w:val="24"/>
        </w:rPr>
        <w:t>. The college has</w:t>
      </w:r>
      <w:r w:rsidR="001826DF">
        <w:rPr>
          <w:rFonts w:ascii="Times New Roman" w:hAnsi="Times New Roman" w:cs="Times New Roman"/>
          <w:sz w:val="24"/>
          <w:szCs w:val="24"/>
        </w:rPr>
        <w:t xml:space="preserve"> start</w:t>
      </w:r>
      <w:r w:rsidR="007D5436">
        <w:rPr>
          <w:rFonts w:ascii="Times New Roman" w:hAnsi="Times New Roman" w:cs="Times New Roman"/>
          <w:sz w:val="24"/>
          <w:szCs w:val="24"/>
        </w:rPr>
        <w:t>ed four</w:t>
      </w:r>
      <w:r w:rsidR="001826DF">
        <w:rPr>
          <w:rFonts w:ascii="Times New Roman" w:hAnsi="Times New Roman" w:cs="Times New Roman"/>
          <w:sz w:val="24"/>
          <w:szCs w:val="24"/>
        </w:rPr>
        <w:t xml:space="preserve"> </w:t>
      </w:r>
      <w:r w:rsidR="007D5436">
        <w:rPr>
          <w:rFonts w:ascii="Times New Roman" w:hAnsi="Times New Roman" w:cs="Times New Roman"/>
          <w:sz w:val="24"/>
          <w:szCs w:val="24"/>
        </w:rPr>
        <w:t>certificate courses on Universal Human Value, L</w:t>
      </w:r>
      <w:r w:rsidR="001826DF">
        <w:rPr>
          <w:rFonts w:ascii="Times New Roman" w:hAnsi="Times New Roman" w:cs="Times New Roman"/>
          <w:sz w:val="24"/>
          <w:szCs w:val="24"/>
        </w:rPr>
        <w:t>eadership</w:t>
      </w:r>
      <w:r w:rsidR="007D5436">
        <w:rPr>
          <w:rFonts w:ascii="Times New Roman" w:hAnsi="Times New Roman" w:cs="Times New Roman"/>
          <w:sz w:val="24"/>
          <w:szCs w:val="24"/>
        </w:rPr>
        <w:t xml:space="preserve"> and Management Skills, Communication Skills and Professional Skills</w:t>
      </w:r>
      <w:r w:rsidR="001826DF">
        <w:rPr>
          <w:rFonts w:ascii="Times New Roman" w:hAnsi="Times New Roman" w:cs="Times New Roman"/>
          <w:sz w:val="24"/>
          <w:szCs w:val="24"/>
        </w:rPr>
        <w:t>. The teachers have been encouraged to inculcate ethical va</w:t>
      </w:r>
      <w:r w:rsidR="007D5436">
        <w:rPr>
          <w:rFonts w:ascii="Times New Roman" w:hAnsi="Times New Roman" w:cs="Times New Roman"/>
          <w:sz w:val="24"/>
          <w:szCs w:val="24"/>
        </w:rPr>
        <w:t>lue among the students through Mentor M</w:t>
      </w:r>
      <w:r w:rsidR="001826DF">
        <w:rPr>
          <w:rFonts w:ascii="Times New Roman" w:hAnsi="Times New Roman" w:cs="Times New Roman"/>
          <w:sz w:val="24"/>
          <w:szCs w:val="24"/>
        </w:rPr>
        <w:t xml:space="preserve">entee </w:t>
      </w:r>
      <w:proofErr w:type="spellStart"/>
      <w:r w:rsidR="001826DF">
        <w:rPr>
          <w:rFonts w:ascii="Times New Roman" w:hAnsi="Times New Roman" w:cs="Times New Roman"/>
          <w:sz w:val="24"/>
          <w:szCs w:val="24"/>
        </w:rPr>
        <w:t>programme</w:t>
      </w:r>
      <w:proofErr w:type="spellEnd"/>
      <w:r w:rsidR="007D5436">
        <w:rPr>
          <w:rFonts w:ascii="Times New Roman" w:hAnsi="Times New Roman" w:cs="Times New Roman"/>
          <w:sz w:val="24"/>
          <w:szCs w:val="24"/>
        </w:rPr>
        <w:t xml:space="preserve">, observing the days of national importance, </w:t>
      </w:r>
      <w:proofErr w:type="spellStart"/>
      <w:r w:rsidR="007D5436">
        <w:rPr>
          <w:rFonts w:ascii="Times New Roman" w:hAnsi="Times New Roman" w:cs="Times New Roman"/>
          <w:sz w:val="24"/>
          <w:szCs w:val="24"/>
        </w:rPr>
        <w:t>deathand</w:t>
      </w:r>
      <w:proofErr w:type="spellEnd"/>
      <w:r w:rsidR="007D5436">
        <w:rPr>
          <w:rFonts w:ascii="Times New Roman" w:hAnsi="Times New Roman" w:cs="Times New Roman"/>
          <w:sz w:val="24"/>
          <w:szCs w:val="24"/>
        </w:rPr>
        <w:t xml:space="preserve"> birth anniversaries of great personalities</w:t>
      </w:r>
      <w:r w:rsidR="001826DF">
        <w:rPr>
          <w:rFonts w:ascii="Times New Roman" w:hAnsi="Times New Roman" w:cs="Times New Roman"/>
          <w:sz w:val="24"/>
          <w:szCs w:val="24"/>
        </w:rPr>
        <w:t xml:space="preserve">. The college is planning to organized </w:t>
      </w:r>
      <w:r w:rsidR="007D5436">
        <w:rPr>
          <w:rFonts w:ascii="Times New Roman" w:hAnsi="Times New Roman" w:cs="Times New Roman"/>
          <w:sz w:val="24"/>
          <w:szCs w:val="24"/>
        </w:rPr>
        <w:t xml:space="preserve">more </w:t>
      </w:r>
      <w:r w:rsidR="001826DF">
        <w:rPr>
          <w:rFonts w:ascii="Times New Roman" w:hAnsi="Times New Roman" w:cs="Times New Roman"/>
          <w:sz w:val="24"/>
          <w:szCs w:val="24"/>
        </w:rPr>
        <w:t>seminars and</w:t>
      </w:r>
      <w:r w:rsidR="007D5436">
        <w:rPr>
          <w:rFonts w:ascii="Times New Roman" w:hAnsi="Times New Roman" w:cs="Times New Roman"/>
          <w:sz w:val="24"/>
          <w:szCs w:val="24"/>
        </w:rPr>
        <w:t xml:space="preserve"> extension lectures to develop</w:t>
      </w:r>
      <w:r w:rsidR="001826DF">
        <w:rPr>
          <w:rFonts w:ascii="Times New Roman" w:hAnsi="Times New Roman" w:cs="Times New Roman"/>
          <w:sz w:val="24"/>
          <w:szCs w:val="24"/>
        </w:rPr>
        <w:t xml:space="preserve"> personal code of value and ethics among students.</w:t>
      </w:r>
    </w:p>
    <w:p w:rsidR="00A74791" w:rsidRDefault="00A74791">
      <w:pPr>
        <w:rPr>
          <w:rFonts w:ascii="Times New Roman" w:hAnsi="Times New Roman" w:cs="Times New Roman"/>
          <w:sz w:val="24"/>
          <w:szCs w:val="24"/>
        </w:rPr>
      </w:pPr>
      <w:r>
        <w:rPr>
          <w:rFonts w:ascii="Times New Roman" w:hAnsi="Times New Roman" w:cs="Times New Roman"/>
          <w:sz w:val="24"/>
          <w:szCs w:val="24"/>
        </w:rPr>
        <w:br w:type="page"/>
      </w:r>
    </w:p>
    <w:p w:rsidR="00EE5B78" w:rsidRDefault="0050767F" w:rsidP="00EE5B78">
      <w:pPr>
        <w:ind w:left="360"/>
        <w:rPr>
          <w:rFonts w:ascii="Times New Roman" w:hAnsi="Times New Roman" w:cs="Times New Roman"/>
          <w:sz w:val="24"/>
          <w:szCs w:val="24"/>
        </w:rPr>
      </w:pPr>
      <w:r>
        <w:rPr>
          <w:rFonts w:ascii="Arial" w:hAnsi="Arial" w:cs="Arial"/>
          <w:noProof/>
          <w:color w:val="000000"/>
          <w:bdr w:val="none" w:sz="0" w:space="0" w:color="auto" w:frame="1"/>
        </w:rPr>
        <w:lastRenderedPageBreak/>
        <w:drawing>
          <wp:inline distT="0" distB="0" distL="0" distR="0">
            <wp:extent cx="5943600" cy="2505075"/>
            <wp:effectExtent l="19050" t="0" r="0" b="0"/>
            <wp:docPr id="31" name="Picture 31" descr="Forms response chart. Question title: 5. Curriculum encourage to contribute for the welfare of the community..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rms response chart. Question title: 5. Curriculum encourage to contribute for the welfare of the community.. Number of responses: 52 responses."/>
                    <pic:cNvPicPr>
                      <a:picLocks noChangeAspect="1" noChangeArrowheads="1"/>
                    </pic:cNvPicPr>
                  </pic:nvPicPr>
                  <pic:blipFill>
                    <a:blip r:embed="rId10"/>
                    <a:srcRect/>
                    <a:stretch>
                      <a:fillRect/>
                    </a:stretch>
                  </pic:blipFill>
                  <pic:spPr bwMode="auto">
                    <a:xfrm>
                      <a:off x="0" y="0"/>
                      <a:ext cx="5943600" cy="2505075"/>
                    </a:xfrm>
                    <a:prstGeom prst="rect">
                      <a:avLst/>
                    </a:prstGeom>
                    <a:noFill/>
                    <a:ln w="9525">
                      <a:noFill/>
                      <a:miter lim="800000"/>
                      <a:headEnd/>
                      <a:tailEnd/>
                    </a:ln>
                  </pic:spPr>
                </pic:pic>
              </a:graphicData>
            </a:graphic>
          </wp:inline>
        </w:drawing>
      </w:r>
    </w:p>
    <w:p w:rsidR="008817B2" w:rsidRPr="00CA2041" w:rsidRDefault="008817B2" w:rsidP="008817B2">
      <w:pPr>
        <w:rPr>
          <w:rFonts w:ascii="Times New Roman" w:hAnsi="Times New Roman" w:cs="Times New Roman"/>
          <w:b/>
          <w:sz w:val="24"/>
          <w:szCs w:val="24"/>
        </w:rPr>
      </w:pPr>
      <w:r w:rsidRPr="00CA2041">
        <w:rPr>
          <w:rFonts w:ascii="Times New Roman" w:hAnsi="Times New Roman" w:cs="Times New Roman"/>
          <w:b/>
          <w:sz w:val="24"/>
          <w:szCs w:val="24"/>
        </w:rPr>
        <w:t>Action Taken:</w:t>
      </w:r>
    </w:p>
    <w:p w:rsidR="00CA2041" w:rsidRDefault="001826DF" w:rsidP="00CA2041">
      <w:pPr>
        <w:spacing w:line="480" w:lineRule="auto"/>
        <w:jc w:val="both"/>
        <w:rPr>
          <w:rFonts w:ascii="Times New Roman" w:hAnsi="Times New Roman" w:cs="Times New Roman"/>
          <w:sz w:val="24"/>
          <w:szCs w:val="24"/>
        </w:rPr>
      </w:pPr>
      <w:r w:rsidRPr="00D96108">
        <w:rPr>
          <w:rFonts w:ascii="Times New Roman" w:hAnsi="Times New Roman" w:cs="Times New Roman"/>
          <w:sz w:val="24"/>
          <w:szCs w:val="24"/>
        </w:rPr>
        <w:t>The majority of the respondent</w:t>
      </w:r>
      <w:r w:rsidR="007D5436">
        <w:rPr>
          <w:rFonts w:ascii="Times New Roman" w:hAnsi="Times New Roman" w:cs="Times New Roman"/>
          <w:sz w:val="24"/>
          <w:szCs w:val="24"/>
        </w:rPr>
        <w:t>s</w:t>
      </w:r>
      <w:r w:rsidRPr="00D96108">
        <w:rPr>
          <w:rFonts w:ascii="Times New Roman" w:hAnsi="Times New Roman" w:cs="Times New Roman"/>
          <w:sz w:val="24"/>
          <w:szCs w:val="24"/>
        </w:rPr>
        <w:t xml:space="preserve"> responded that curriculum encouraged them to contribute in the welfare of the community</w:t>
      </w:r>
      <w:r w:rsidR="007D5436">
        <w:rPr>
          <w:rFonts w:ascii="Times New Roman" w:hAnsi="Times New Roman" w:cs="Times New Roman"/>
          <w:sz w:val="24"/>
          <w:szCs w:val="24"/>
        </w:rPr>
        <w:t xml:space="preserve"> as well as society</w:t>
      </w:r>
      <w:r w:rsidRPr="00D96108">
        <w:rPr>
          <w:rFonts w:ascii="Times New Roman" w:hAnsi="Times New Roman" w:cs="Times New Roman"/>
          <w:sz w:val="24"/>
          <w:szCs w:val="24"/>
        </w:rPr>
        <w:t xml:space="preserve">. The college has started the community outreach </w:t>
      </w:r>
      <w:proofErr w:type="spellStart"/>
      <w:r w:rsidRPr="00D96108">
        <w:rPr>
          <w:rFonts w:ascii="Times New Roman" w:hAnsi="Times New Roman" w:cs="Times New Roman"/>
          <w:sz w:val="24"/>
          <w:szCs w:val="24"/>
        </w:rPr>
        <w:t>programme</w:t>
      </w:r>
      <w:proofErr w:type="spellEnd"/>
      <w:r w:rsidRPr="00D96108">
        <w:rPr>
          <w:rFonts w:ascii="Times New Roman" w:hAnsi="Times New Roman" w:cs="Times New Roman"/>
          <w:sz w:val="24"/>
          <w:szCs w:val="24"/>
        </w:rPr>
        <w:t xml:space="preserve"> through various co curricular activities.  </w:t>
      </w:r>
    </w:p>
    <w:p w:rsidR="00CA2041" w:rsidRDefault="00CA2041">
      <w:pPr>
        <w:rPr>
          <w:rFonts w:ascii="Times New Roman" w:hAnsi="Times New Roman" w:cs="Times New Roman"/>
          <w:sz w:val="24"/>
          <w:szCs w:val="24"/>
        </w:rPr>
      </w:pPr>
      <w:r>
        <w:rPr>
          <w:rFonts w:ascii="Times New Roman" w:hAnsi="Times New Roman" w:cs="Times New Roman"/>
          <w:sz w:val="24"/>
          <w:szCs w:val="24"/>
        </w:rPr>
        <w:br w:type="page"/>
      </w:r>
    </w:p>
    <w:p w:rsidR="008817B2" w:rsidRPr="00CA2041" w:rsidRDefault="0050767F" w:rsidP="00CA2041">
      <w:pPr>
        <w:rPr>
          <w:rFonts w:ascii="Times New Roman" w:hAnsi="Times New Roman" w:cs="Times New Roman"/>
          <w:sz w:val="24"/>
          <w:szCs w:val="24"/>
        </w:rPr>
      </w:pPr>
      <w:r>
        <w:rPr>
          <w:noProof/>
          <w:bdr w:val="none" w:sz="0" w:space="0" w:color="auto" w:frame="1"/>
        </w:rPr>
        <w:lastRenderedPageBreak/>
        <w:drawing>
          <wp:inline distT="0" distB="0" distL="0" distR="0">
            <wp:extent cx="5943600" cy="2505075"/>
            <wp:effectExtent l="19050" t="0" r="0" b="0"/>
            <wp:docPr id="34" name="Picture 34" descr="Forms response chart. Question title: 6. Curriculum contributed in overall development..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orms response chart. Question title: 6. Curriculum contributed in overall development.. Number of responses: 52 responses."/>
                    <pic:cNvPicPr>
                      <a:picLocks noChangeAspect="1" noChangeArrowheads="1"/>
                    </pic:cNvPicPr>
                  </pic:nvPicPr>
                  <pic:blipFill>
                    <a:blip r:embed="rId11"/>
                    <a:srcRect/>
                    <a:stretch>
                      <a:fillRect/>
                    </a:stretch>
                  </pic:blipFill>
                  <pic:spPr bwMode="auto">
                    <a:xfrm>
                      <a:off x="0" y="0"/>
                      <a:ext cx="5943600" cy="2505075"/>
                    </a:xfrm>
                    <a:prstGeom prst="rect">
                      <a:avLst/>
                    </a:prstGeom>
                    <a:noFill/>
                    <a:ln w="9525">
                      <a:noFill/>
                      <a:miter lim="800000"/>
                      <a:headEnd/>
                      <a:tailEnd/>
                    </a:ln>
                  </pic:spPr>
                </pic:pic>
              </a:graphicData>
            </a:graphic>
          </wp:inline>
        </w:drawing>
      </w:r>
    </w:p>
    <w:p w:rsidR="00EE5B78" w:rsidRPr="00D96108" w:rsidRDefault="00EE5B78" w:rsidP="00EE5B78">
      <w:pPr>
        <w:ind w:left="360"/>
        <w:rPr>
          <w:rFonts w:ascii="Times New Roman" w:hAnsi="Times New Roman" w:cs="Times New Roman"/>
          <w:b/>
          <w:sz w:val="24"/>
          <w:szCs w:val="24"/>
        </w:rPr>
      </w:pPr>
      <w:r w:rsidRPr="00D96108">
        <w:rPr>
          <w:rFonts w:ascii="Times New Roman" w:hAnsi="Times New Roman" w:cs="Times New Roman"/>
          <w:b/>
          <w:sz w:val="24"/>
          <w:szCs w:val="24"/>
        </w:rPr>
        <w:t>Action Taken:</w:t>
      </w:r>
    </w:p>
    <w:p w:rsidR="00EE5B78" w:rsidRPr="00EE5B78" w:rsidRDefault="00D96108" w:rsidP="00CA2041">
      <w:pPr>
        <w:spacing w:line="480" w:lineRule="auto"/>
        <w:ind w:left="360"/>
        <w:jc w:val="both"/>
        <w:rPr>
          <w:rFonts w:ascii="Times New Roman" w:hAnsi="Times New Roman" w:cs="Times New Roman"/>
          <w:sz w:val="24"/>
          <w:szCs w:val="24"/>
        </w:rPr>
      </w:pPr>
      <w:r w:rsidRPr="00D96108">
        <w:rPr>
          <w:rFonts w:ascii="Times New Roman" w:hAnsi="Times New Roman" w:cs="Times New Roman"/>
          <w:sz w:val="24"/>
          <w:szCs w:val="24"/>
        </w:rPr>
        <w:t>The majority of the respondent</w:t>
      </w:r>
      <w:r w:rsidR="007D5436">
        <w:rPr>
          <w:rFonts w:ascii="Times New Roman" w:hAnsi="Times New Roman" w:cs="Times New Roman"/>
          <w:sz w:val="24"/>
          <w:szCs w:val="24"/>
        </w:rPr>
        <w:t>s</w:t>
      </w:r>
      <w:r w:rsidRPr="00D96108">
        <w:rPr>
          <w:rFonts w:ascii="Times New Roman" w:hAnsi="Times New Roman" w:cs="Times New Roman"/>
          <w:sz w:val="24"/>
          <w:szCs w:val="24"/>
        </w:rPr>
        <w:t xml:space="preserve"> responded that Curriculum contributed in overall development</w:t>
      </w:r>
      <w:r w:rsidR="007D5436">
        <w:rPr>
          <w:rFonts w:ascii="Times New Roman" w:hAnsi="Times New Roman" w:cs="Times New Roman"/>
          <w:sz w:val="24"/>
          <w:szCs w:val="24"/>
        </w:rPr>
        <w:t xml:space="preserve"> of the students. The college has</w:t>
      </w:r>
      <w:r>
        <w:rPr>
          <w:rFonts w:ascii="Times New Roman" w:hAnsi="Times New Roman" w:cs="Times New Roman"/>
          <w:sz w:val="24"/>
          <w:szCs w:val="24"/>
        </w:rPr>
        <w:t xml:space="preserve"> start</w:t>
      </w:r>
      <w:r w:rsidR="007D5436">
        <w:rPr>
          <w:rFonts w:ascii="Times New Roman" w:hAnsi="Times New Roman" w:cs="Times New Roman"/>
          <w:sz w:val="24"/>
          <w:szCs w:val="24"/>
        </w:rPr>
        <w:t>ed</w:t>
      </w:r>
      <w:r>
        <w:rPr>
          <w:rFonts w:ascii="Times New Roman" w:hAnsi="Times New Roman" w:cs="Times New Roman"/>
          <w:sz w:val="24"/>
          <w:szCs w:val="24"/>
        </w:rPr>
        <w:t xml:space="preserve"> personality development </w:t>
      </w:r>
      <w:proofErr w:type="spellStart"/>
      <w:r>
        <w:rPr>
          <w:rFonts w:ascii="Times New Roman" w:hAnsi="Times New Roman" w:cs="Times New Roman"/>
          <w:sz w:val="24"/>
          <w:szCs w:val="24"/>
        </w:rPr>
        <w:t>programme</w:t>
      </w:r>
      <w:proofErr w:type="spellEnd"/>
      <w:r w:rsidR="007D5436">
        <w:rPr>
          <w:rFonts w:ascii="Times New Roman" w:hAnsi="Times New Roman" w:cs="Times New Roman"/>
          <w:sz w:val="24"/>
          <w:szCs w:val="24"/>
        </w:rPr>
        <w:t xml:space="preserve"> through some courses such as “Communication Skills, Profession Skills, Leadership, Management Skill and Universal Human V</w:t>
      </w:r>
      <w:r>
        <w:rPr>
          <w:rFonts w:ascii="Times New Roman" w:hAnsi="Times New Roman" w:cs="Times New Roman"/>
          <w:sz w:val="24"/>
          <w:szCs w:val="24"/>
        </w:rPr>
        <w:t xml:space="preserve">alues. All the departments and co-curricular activities in – charges have been directed to plan such </w:t>
      </w:r>
      <w:proofErr w:type="spellStart"/>
      <w:r>
        <w:rPr>
          <w:rFonts w:ascii="Times New Roman" w:hAnsi="Times New Roman" w:cs="Times New Roman"/>
          <w:sz w:val="24"/>
          <w:szCs w:val="24"/>
        </w:rPr>
        <w:t>progarmme</w:t>
      </w:r>
      <w:proofErr w:type="spellEnd"/>
      <w:r>
        <w:rPr>
          <w:rFonts w:ascii="Times New Roman" w:hAnsi="Times New Roman" w:cs="Times New Roman"/>
          <w:sz w:val="24"/>
          <w:szCs w:val="24"/>
        </w:rPr>
        <w:t xml:space="preserve"> that the curriculum contribution in overall development of the student may be optimized.</w:t>
      </w:r>
    </w:p>
    <w:p w:rsidR="00CA2041" w:rsidRDefault="00CA2041">
      <w:pPr>
        <w:rPr>
          <w:rFonts w:ascii="Times New Roman" w:hAnsi="Times New Roman" w:cs="Times New Roman"/>
          <w:sz w:val="24"/>
          <w:szCs w:val="24"/>
        </w:rPr>
      </w:pPr>
      <w:r>
        <w:rPr>
          <w:rFonts w:ascii="Times New Roman" w:hAnsi="Times New Roman" w:cs="Times New Roman"/>
          <w:sz w:val="24"/>
          <w:szCs w:val="24"/>
        </w:rPr>
        <w:br w:type="page"/>
      </w:r>
    </w:p>
    <w:p w:rsidR="00C836DD" w:rsidRDefault="00CA2041" w:rsidP="00C836DD">
      <w:r>
        <w:rPr>
          <w:rFonts w:ascii="Arial" w:hAnsi="Arial" w:cs="Arial"/>
          <w:noProof/>
          <w:color w:val="000000"/>
          <w:bdr w:val="none" w:sz="0" w:space="0" w:color="auto" w:frame="1"/>
        </w:rPr>
        <w:lastRenderedPageBreak/>
        <w:drawing>
          <wp:inline distT="0" distB="0" distL="0" distR="0">
            <wp:extent cx="5943600" cy="2505075"/>
            <wp:effectExtent l="19050" t="0" r="0" b="0"/>
            <wp:docPr id="37" name="Picture 37" descr="Forms response chart. Question title: 7. I feel proud to be an alumni of I.G.N College, Ladwa..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orms response chart. Question title: 7. I feel proud to be an alumni of I.G.N College, Ladwa.. Number of responses: 52 responses."/>
                    <pic:cNvPicPr>
                      <a:picLocks noChangeAspect="1" noChangeArrowheads="1"/>
                    </pic:cNvPicPr>
                  </pic:nvPicPr>
                  <pic:blipFill>
                    <a:blip r:embed="rId12"/>
                    <a:srcRect/>
                    <a:stretch>
                      <a:fillRect/>
                    </a:stretch>
                  </pic:blipFill>
                  <pic:spPr bwMode="auto">
                    <a:xfrm>
                      <a:off x="0" y="0"/>
                      <a:ext cx="5943600" cy="2505075"/>
                    </a:xfrm>
                    <a:prstGeom prst="rect">
                      <a:avLst/>
                    </a:prstGeom>
                    <a:noFill/>
                    <a:ln w="9525">
                      <a:noFill/>
                      <a:miter lim="800000"/>
                      <a:headEnd/>
                      <a:tailEnd/>
                    </a:ln>
                  </pic:spPr>
                </pic:pic>
              </a:graphicData>
            </a:graphic>
          </wp:inline>
        </w:drawing>
      </w:r>
    </w:p>
    <w:p w:rsidR="00C836DD" w:rsidRDefault="00C836DD" w:rsidP="00C836DD">
      <w:r w:rsidRPr="00C836DD">
        <w:rPr>
          <w:b/>
        </w:rPr>
        <w:t>Action Taken:</w:t>
      </w:r>
      <w:r>
        <w:t xml:space="preserve"> </w:t>
      </w:r>
    </w:p>
    <w:p w:rsidR="00CA2041" w:rsidRDefault="00C836DD" w:rsidP="00CA2041">
      <w:pPr>
        <w:spacing w:line="480" w:lineRule="auto"/>
        <w:rPr>
          <w:rFonts w:ascii="Times New Roman" w:hAnsi="Times New Roman" w:cs="Times New Roman"/>
          <w:sz w:val="24"/>
          <w:szCs w:val="24"/>
        </w:rPr>
      </w:pPr>
      <w:r w:rsidRPr="00D96108">
        <w:rPr>
          <w:rFonts w:ascii="Times New Roman" w:hAnsi="Times New Roman" w:cs="Times New Roman"/>
          <w:sz w:val="24"/>
          <w:szCs w:val="24"/>
        </w:rPr>
        <w:t>The majority of the respondent</w:t>
      </w:r>
      <w:r>
        <w:rPr>
          <w:rFonts w:ascii="Times New Roman" w:hAnsi="Times New Roman" w:cs="Times New Roman"/>
          <w:sz w:val="24"/>
          <w:szCs w:val="24"/>
        </w:rPr>
        <w:t>s</w:t>
      </w:r>
      <w:r w:rsidRPr="00D96108">
        <w:rPr>
          <w:rFonts w:ascii="Times New Roman" w:hAnsi="Times New Roman" w:cs="Times New Roman"/>
          <w:sz w:val="24"/>
          <w:szCs w:val="24"/>
        </w:rPr>
        <w:t xml:space="preserve"> </w:t>
      </w:r>
      <w:r w:rsidR="007F4235">
        <w:rPr>
          <w:rFonts w:ascii="Times New Roman" w:hAnsi="Times New Roman" w:cs="Times New Roman"/>
          <w:sz w:val="24"/>
          <w:szCs w:val="24"/>
        </w:rPr>
        <w:t xml:space="preserve">enthusiastically </w:t>
      </w:r>
      <w:r w:rsidRPr="00D96108">
        <w:rPr>
          <w:rFonts w:ascii="Times New Roman" w:hAnsi="Times New Roman" w:cs="Times New Roman"/>
          <w:sz w:val="24"/>
          <w:szCs w:val="24"/>
        </w:rPr>
        <w:t>responded that</w:t>
      </w:r>
      <w:r>
        <w:rPr>
          <w:rFonts w:ascii="Times New Roman" w:hAnsi="Times New Roman" w:cs="Times New Roman"/>
          <w:sz w:val="24"/>
          <w:szCs w:val="24"/>
        </w:rPr>
        <w:t xml:space="preserve"> they feel proud to be alumni of </w:t>
      </w:r>
      <w:proofErr w:type="spellStart"/>
      <w:r>
        <w:rPr>
          <w:rFonts w:ascii="Times New Roman" w:hAnsi="Times New Roman" w:cs="Times New Roman"/>
          <w:sz w:val="24"/>
          <w:szCs w:val="24"/>
        </w:rPr>
        <w:t>Indira</w:t>
      </w:r>
      <w:proofErr w:type="spellEnd"/>
      <w:r>
        <w:rPr>
          <w:rFonts w:ascii="Times New Roman" w:hAnsi="Times New Roman" w:cs="Times New Roman"/>
          <w:sz w:val="24"/>
          <w:szCs w:val="24"/>
        </w:rPr>
        <w:t xml:space="preserve"> Gandhi National College </w:t>
      </w:r>
      <w:proofErr w:type="spellStart"/>
      <w:r>
        <w:rPr>
          <w:rFonts w:ascii="Times New Roman" w:hAnsi="Times New Roman" w:cs="Times New Roman"/>
          <w:sz w:val="24"/>
          <w:szCs w:val="24"/>
        </w:rPr>
        <w:t>Ladwa</w:t>
      </w:r>
      <w:proofErr w:type="spellEnd"/>
      <w:r>
        <w:rPr>
          <w:rFonts w:ascii="Times New Roman" w:hAnsi="Times New Roman" w:cs="Times New Roman"/>
          <w:sz w:val="24"/>
          <w:szCs w:val="24"/>
        </w:rPr>
        <w:t>.</w:t>
      </w:r>
      <w:r w:rsidR="007F4235">
        <w:rPr>
          <w:rFonts w:ascii="Times New Roman" w:hAnsi="Times New Roman" w:cs="Times New Roman"/>
          <w:sz w:val="24"/>
          <w:szCs w:val="24"/>
        </w:rPr>
        <w:t xml:space="preserve"> The college is determined to extend more and more facilities to its alumni and present students to continue such experience</w:t>
      </w:r>
      <w:r w:rsidR="00CA2041">
        <w:rPr>
          <w:rFonts w:ascii="Times New Roman" w:hAnsi="Times New Roman" w:cs="Times New Roman"/>
          <w:sz w:val="24"/>
          <w:szCs w:val="24"/>
        </w:rPr>
        <w:t>.</w:t>
      </w:r>
    </w:p>
    <w:p w:rsidR="00CA2041" w:rsidRDefault="00CA2041">
      <w:pPr>
        <w:rPr>
          <w:rFonts w:ascii="Times New Roman" w:hAnsi="Times New Roman" w:cs="Times New Roman"/>
          <w:sz w:val="24"/>
          <w:szCs w:val="24"/>
        </w:rPr>
      </w:pPr>
      <w:r>
        <w:rPr>
          <w:rFonts w:ascii="Times New Roman" w:hAnsi="Times New Roman" w:cs="Times New Roman"/>
          <w:sz w:val="24"/>
          <w:szCs w:val="24"/>
        </w:rPr>
        <w:br w:type="page"/>
      </w:r>
    </w:p>
    <w:p w:rsidR="00C836DD" w:rsidRPr="00CA2041" w:rsidRDefault="00CA2041" w:rsidP="00CA2041">
      <w:pPr>
        <w:spacing w:line="480" w:lineRule="auto"/>
        <w:rPr>
          <w:rFonts w:ascii="Times New Roman" w:hAnsi="Times New Roman" w:cs="Times New Roman"/>
          <w:sz w:val="24"/>
          <w:szCs w:val="24"/>
        </w:rPr>
      </w:pPr>
      <w:r>
        <w:rPr>
          <w:rFonts w:ascii="Arial" w:hAnsi="Arial" w:cs="Arial"/>
          <w:noProof/>
          <w:color w:val="000000"/>
          <w:bdr w:val="none" w:sz="0" w:space="0" w:color="auto" w:frame="1"/>
        </w:rPr>
        <w:lastRenderedPageBreak/>
        <w:drawing>
          <wp:inline distT="0" distB="0" distL="0" distR="0">
            <wp:extent cx="5943600" cy="2505075"/>
            <wp:effectExtent l="19050" t="0" r="0" b="0"/>
            <wp:docPr id="40" name="Picture 40" descr="Forms response chart. Question title: 8. I will be interested in delivering guest lecture/share experience/motivational session for juniors..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orms response chart. Question title: 8. I will be interested in delivering guest lecture/share experience/motivational session for juniors.. Number of responses: 52 responses."/>
                    <pic:cNvPicPr>
                      <a:picLocks noChangeAspect="1" noChangeArrowheads="1"/>
                    </pic:cNvPicPr>
                  </pic:nvPicPr>
                  <pic:blipFill>
                    <a:blip r:embed="rId13"/>
                    <a:srcRect/>
                    <a:stretch>
                      <a:fillRect/>
                    </a:stretch>
                  </pic:blipFill>
                  <pic:spPr bwMode="auto">
                    <a:xfrm>
                      <a:off x="0" y="0"/>
                      <a:ext cx="5943600" cy="2505075"/>
                    </a:xfrm>
                    <a:prstGeom prst="rect">
                      <a:avLst/>
                    </a:prstGeom>
                    <a:noFill/>
                    <a:ln w="9525">
                      <a:noFill/>
                      <a:miter lim="800000"/>
                      <a:headEnd/>
                      <a:tailEnd/>
                    </a:ln>
                  </pic:spPr>
                </pic:pic>
              </a:graphicData>
            </a:graphic>
          </wp:inline>
        </w:drawing>
      </w:r>
    </w:p>
    <w:p w:rsidR="00C836DD" w:rsidRDefault="00C836DD" w:rsidP="00C836DD"/>
    <w:p w:rsidR="00327D27" w:rsidRDefault="00C836DD" w:rsidP="00C836DD">
      <w:r w:rsidRPr="00C836DD">
        <w:rPr>
          <w:b/>
        </w:rPr>
        <w:t>Action Taken:</w:t>
      </w:r>
    </w:p>
    <w:p w:rsidR="007F4235" w:rsidRDefault="00327D27" w:rsidP="00CA2041">
      <w:pPr>
        <w:spacing w:line="480" w:lineRule="auto"/>
        <w:jc w:val="both"/>
        <w:rPr>
          <w:rFonts w:ascii="Times New Roman" w:hAnsi="Times New Roman" w:cs="Times New Roman"/>
          <w:sz w:val="24"/>
          <w:szCs w:val="24"/>
        </w:rPr>
      </w:pPr>
      <w:r w:rsidRPr="00D96108">
        <w:rPr>
          <w:rFonts w:ascii="Times New Roman" w:hAnsi="Times New Roman" w:cs="Times New Roman"/>
          <w:sz w:val="24"/>
          <w:szCs w:val="24"/>
        </w:rPr>
        <w:t>The majority of the respondent</w:t>
      </w:r>
      <w:r>
        <w:rPr>
          <w:rFonts w:ascii="Times New Roman" w:hAnsi="Times New Roman" w:cs="Times New Roman"/>
          <w:sz w:val="24"/>
          <w:szCs w:val="24"/>
        </w:rPr>
        <w:t>s</w:t>
      </w:r>
      <w:r w:rsidRPr="00D96108">
        <w:rPr>
          <w:rFonts w:ascii="Times New Roman" w:hAnsi="Times New Roman" w:cs="Times New Roman"/>
          <w:sz w:val="24"/>
          <w:szCs w:val="24"/>
        </w:rPr>
        <w:t xml:space="preserve"> responded that</w:t>
      </w:r>
      <w:r>
        <w:rPr>
          <w:rFonts w:ascii="Times New Roman" w:hAnsi="Times New Roman" w:cs="Times New Roman"/>
          <w:sz w:val="24"/>
          <w:szCs w:val="24"/>
        </w:rPr>
        <w:t xml:space="preserve"> they are interested in delivering guest lecture / experience sharing/motivational sessions if they get such opportunities. The college is planning to organize such guest lecture/ experience sharing and motivational sessions with the co-operation of our established alumni in their respective field</w:t>
      </w:r>
      <w:r w:rsidR="007F4235">
        <w:rPr>
          <w:rFonts w:ascii="Times New Roman" w:hAnsi="Times New Roman" w:cs="Times New Roman"/>
          <w:sz w:val="24"/>
          <w:szCs w:val="24"/>
        </w:rPr>
        <w:t>.</w:t>
      </w:r>
    </w:p>
    <w:p w:rsidR="007F4235" w:rsidRDefault="007F4235" w:rsidP="00C836DD">
      <w:pPr>
        <w:rPr>
          <w:rFonts w:ascii="Times New Roman" w:hAnsi="Times New Roman" w:cs="Times New Roman"/>
          <w:sz w:val="24"/>
          <w:szCs w:val="24"/>
        </w:rPr>
      </w:pPr>
    </w:p>
    <w:p w:rsidR="007F4235" w:rsidRDefault="007F4235" w:rsidP="00C836DD">
      <w:pPr>
        <w:rPr>
          <w:rFonts w:ascii="Times New Roman" w:hAnsi="Times New Roman" w:cs="Times New Roman"/>
          <w:sz w:val="24"/>
          <w:szCs w:val="24"/>
        </w:rPr>
      </w:pPr>
    </w:p>
    <w:p w:rsidR="00CA2041" w:rsidRDefault="00CA2041">
      <w:r>
        <w:br w:type="page"/>
      </w:r>
    </w:p>
    <w:p w:rsidR="00CA2041" w:rsidRPr="00327D27" w:rsidRDefault="00CA2041" w:rsidP="00CA2041">
      <w:r>
        <w:rPr>
          <w:rFonts w:ascii="Arial" w:hAnsi="Arial" w:cs="Arial"/>
          <w:noProof/>
          <w:color w:val="000000"/>
          <w:bdr w:val="none" w:sz="0" w:space="0" w:color="auto" w:frame="1"/>
        </w:rPr>
        <w:lastRenderedPageBreak/>
        <w:drawing>
          <wp:inline distT="0" distB="0" distL="0" distR="0">
            <wp:extent cx="5943600" cy="2819400"/>
            <wp:effectExtent l="19050" t="0" r="0" b="0"/>
            <wp:docPr id="43" name="Picture 43" descr="Forms response chart. Question title: 9. Any other suggestion.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orms response chart. Question title: 9. Any other suggestion. Number of responses: 52 responses."/>
                    <pic:cNvPicPr>
                      <a:picLocks noChangeAspect="1" noChangeArrowheads="1"/>
                    </pic:cNvPicPr>
                  </pic:nvPicPr>
                  <pic:blipFill>
                    <a:blip r:embed="rId14" cstate="print"/>
                    <a:srcRect/>
                    <a:stretch>
                      <a:fillRect/>
                    </a:stretch>
                  </pic:blipFill>
                  <pic:spPr bwMode="auto">
                    <a:xfrm>
                      <a:off x="0" y="0"/>
                      <a:ext cx="5943600" cy="2819400"/>
                    </a:xfrm>
                    <a:prstGeom prst="rect">
                      <a:avLst/>
                    </a:prstGeom>
                    <a:noFill/>
                    <a:ln w="9525">
                      <a:noFill/>
                      <a:miter lim="800000"/>
                      <a:headEnd/>
                      <a:tailEnd/>
                    </a:ln>
                  </pic:spPr>
                </pic:pic>
              </a:graphicData>
            </a:graphic>
          </wp:inline>
        </w:drawing>
      </w:r>
    </w:p>
    <w:p w:rsidR="00327D27" w:rsidRDefault="00327D27" w:rsidP="00CA2041">
      <w:pPr>
        <w:pStyle w:val="ListParagraph"/>
        <w:jc w:val="both"/>
        <w:rPr>
          <w:rFonts w:ascii="Times New Roman" w:hAnsi="Times New Roman" w:cs="Times New Roman"/>
          <w:sz w:val="24"/>
          <w:szCs w:val="24"/>
        </w:rPr>
      </w:pPr>
    </w:p>
    <w:p w:rsidR="00C836DD" w:rsidRDefault="00327D27" w:rsidP="00CA204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Through this alumni feedback survey, the alumni gave also some valua</w:t>
      </w:r>
      <w:r w:rsidR="007F4235">
        <w:rPr>
          <w:rFonts w:ascii="Times New Roman" w:hAnsi="Times New Roman" w:cs="Times New Roman"/>
          <w:sz w:val="24"/>
          <w:szCs w:val="24"/>
        </w:rPr>
        <w:t>ble suggestions and observations such as their proud feelings towards their alma mater. They also suggested organizing more guest lecture for overall development of the students. Some of the respondents suggested that more modifications are required in their curriculum</w:t>
      </w:r>
      <w:r w:rsidR="00755606">
        <w:rPr>
          <w:rFonts w:ascii="Times New Roman" w:hAnsi="Times New Roman" w:cs="Times New Roman"/>
          <w:sz w:val="24"/>
          <w:szCs w:val="24"/>
        </w:rPr>
        <w:t>.</w:t>
      </w:r>
    </w:p>
    <w:p w:rsidR="00755606" w:rsidRDefault="00755606" w:rsidP="00CA2041">
      <w:pPr>
        <w:pStyle w:val="ListParagraph"/>
        <w:spacing w:line="480" w:lineRule="auto"/>
        <w:jc w:val="both"/>
        <w:rPr>
          <w:rFonts w:ascii="Times New Roman" w:hAnsi="Times New Roman" w:cs="Times New Roman"/>
          <w:sz w:val="24"/>
          <w:szCs w:val="24"/>
        </w:rPr>
      </w:pPr>
    </w:p>
    <w:p w:rsidR="00755606" w:rsidRDefault="00755606" w:rsidP="00CA2041">
      <w:pPr>
        <w:pStyle w:val="ListParagraph"/>
        <w:spacing w:line="480" w:lineRule="auto"/>
        <w:jc w:val="both"/>
        <w:rPr>
          <w:rFonts w:ascii="Times New Roman" w:hAnsi="Times New Roman" w:cs="Times New Roman"/>
          <w:sz w:val="24"/>
          <w:szCs w:val="24"/>
        </w:rPr>
      </w:pPr>
    </w:p>
    <w:p w:rsidR="00755606" w:rsidRDefault="00755606" w:rsidP="00CA2041">
      <w:pPr>
        <w:pStyle w:val="ListParagraph"/>
        <w:spacing w:line="480" w:lineRule="auto"/>
        <w:jc w:val="both"/>
        <w:rPr>
          <w:rFonts w:ascii="Times New Roman" w:hAnsi="Times New Roman" w:cs="Times New Roman"/>
          <w:sz w:val="24"/>
          <w:szCs w:val="24"/>
        </w:rPr>
      </w:pPr>
    </w:p>
    <w:p w:rsidR="00755606" w:rsidRPr="00755606" w:rsidRDefault="00755606" w:rsidP="00755606">
      <w:pPr>
        <w:pStyle w:val="ListParagraph"/>
        <w:spacing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Hari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Parkash</w:t>
      </w:r>
      <w:proofErr w:type="spellEnd"/>
      <w:r>
        <w:rPr>
          <w:rFonts w:ascii="Times New Roman" w:hAnsi="Times New Roman" w:cs="Times New Roman"/>
          <w:b/>
          <w:sz w:val="24"/>
          <w:szCs w:val="24"/>
        </w:rPr>
        <w:t xml:space="preserve"> Sharma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755606">
        <w:rPr>
          <w:rFonts w:ascii="Times New Roman" w:hAnsi="Times New Roman" w:cs="Times New Roman"/>
          <w:b/>
          <w:sz w:val="24"/>
          <w:szCs w:val="24"/>
        </w:rPr>
        <w:t>Dr. Rajesh Kumar</w:t>
      </w:r>
    </w:p>
    <w:p w:rsidR="00755606" w:rsidRPr="00755606" w:rsidRDefault="00755606" w:rsidP="00755606">
      <w:pPr>
        <w:pStyle w:val="ListParagraph"/>
        <w:spacing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Principal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755606">
        <w:rPr>
          <w:rFonts w:ascii="Times New Roman" w:hAnsi="Times New Roman" w:cs="Times New Roman"/>
          <w:b/>
          <w:sz w:val="24"/>
          <w:szCs w:val="24"/>
        </w:rPr>
        <w:t>Convener</w:t>
      </w:r>
    </w:p>
    <w:p w:rsidR="00755606" w:rsidRPr="00755606" w:rsidRDefault="00755606" w:rsidP="00755606">
      <w:pPr>
        <w:pStyle w:val="ListParagraph"/>
        <w:spacing w:after="100" w:afterAutospacing="1" w:line="240" w:lineRule="auto"/>
        <w:jc w:val="both"/>
        <w:rPr>
          <w:b/>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755606">
        <w:rPr>
          <w:rFonts w:ascii="Times New Roman" w:hAnsi="Times New Roman" w:cs="Times New Roman"/>
          <w:b/>
          <w:sz w:val="24"/>
          <w:szCs w:val="24"/>
        </w:rPr>
        <w:t>Alumni Affairs Committee</w:t>
      </w:r>
    </w:p>
    <w:p w:rsidR="00C836DD" w:rsidRDefault="00C836DD" w:rsidP="00C836DD"/>
    <w:sectPr w:rsidR="00C836DD" w:rsidSect="00CA2041">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C4EA3"/>
    <w:multiLevelType w:val="hybridMultilevel"/>
    <w:tmpl w:val="02A2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FA7751"/>
    <w:multiLevelType w:val="hybridMultilevel"/>
    <w:tmpl w:val="FE466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5E6F3A"/>
    <w:multiLevelType w:val="hybridMultilevel"/>
    <w:tmpl w:val="FE466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4FE0"/>
    <w:rsid w:val="00081358"/>
    <w:rsid w:val="000C5A5F"/>
    <w:rsid w:val="000F0BB3"/>
    <w:rsid w:val="00150CCC"/>
    <w:rsid w:val="001826DF"/>
    <w:rsid w:val="00210E66"/>
    <w:rsid w:val="002F3E2A"/>
    <w:rsid w:val="00327D27"/>
    <w:rsid w:val="004414F2"/>
    <w:rsid w:val="00462DAB"/>
    <w:rsid w:val="00477E78"/>
    <w:rsid w:val="00482311"/>
    <w:rsid w:val="004A4FE0"/>
    <w:rsid w:val="004B5D04"/>
    <w:rsid w:val="0050767F"/>
    <w:rsid w:val="00514D76"/>
    <w:rsid w:val="00527059"/>
    <w:rsid w:val="005E6B5C"/>
    <w:rsid w:val="00636407"/>
    <w:rsid w:val="006538B4"/>
    <w:rsid w:val="006A248F"/>
    <w:rsid w:val="00721B98"/>
    <w:rsid w:val="00750113"/>
    <w:rsid w:val="00755606"/>
    <w:rsid w:val="007D5436"/>
    <w:rsid w:val="007F4235"/>
    <w:rsid w:val="00876A23"/>
    <w:rsid w:val="008817B2"/>
    <w:rsid w:val="009041BD"/>
    <w:rsid w:val="00A631A8"/>
    <w:rsid w:val="00A72D90"/>
    <w:rsid w:val="00A74791"/>
    <w:rsid w:val="00B15D24"/>
    <w:rsid w:val="00B22D56"/>
    <w:rsid w:val="00B26B99"/>
    <w:rsid w:val="00B43A00"/>
    <w:rsid w:val="00BA7B71"/>
    <w:rsid w:val="00C6203B"/>
    <w:rsid w:val="00C836DD"/>
    <w:rsid w:val="00CA2041"/>
    <w:rsid w:val="00CD1BCB"/>
    <w:rsid w:val="00CF0C94"/>
    <w:rsid w:val="00CF696E"/>
    <w:rsid w:val="00D24F30"/>
    <w:rsid w:val="00D96108"/>
    <w:rsid w:val="00E71A01"/>
    <w:rsid w:val="00EE5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78"/>
    <w:pPr>
      <w:ind w:left="720"/>
      <w:contextualSpacing/>
    </w:pPr>
  </w:style>
  <w:style w:type="paragraph" w:styleId="BalloonText">
    <w:name w:val="Balloon Text"/>
    <w:basedOn w:val="Normal"/>
    <w:link w:val="BalloonTextChar"/>
    <w:uiPriority w:val="99"/>
    <w:semiHidden/>
    <w:unhideWhenUsed/>
    <w:rsid w:val="00876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7401178">
      <w:bodyDiv w:val="1"/>
      <w:marLeft w:val="0"/>
      <w:marRight w:val="0"/>
      <w:marTop w:val="0"/>
      <w:marBottom w:val="0"/>
      <w:divBdr>
        <w:top w:val="none" w:sz="0" w:space="0" w:color="auto"/>
        <w:left w:val="none" w:sz="0" w:space="0" w:color="auto"/>
        <w:bottom w:val="none" w:sz="0" w:space="0" w:color="auto"/>
        <w:right w:val="none" w:sz="0" w:space="0" w:color="auto"/>
      </w:divBdr>
      <w:divsChild>
        <w:div w:id="1529249246">
          <w:marLeft w:val="0"/>
          <w:marRight w:val="0"/>
          <w:marTop w:val="0"/>
          <w:marBottom w:val="0"/>
          <w:divBdr>
            <w:top w:val="none" w:sz="0" w:space="0" w:color="auto"/>
            <w:left w:val="none" w:sz="0" w:space="0" w:color="auto"/>
            <w:bottom w:val="none" w:sz="0" w:space="0" w:color="auto"/>
            <w:right w:val="none" w:sz="0" w:space="0" w:color="auto"/>
          </w:divBdr>
          <w:divsChild>
            <w:div w:id="205525714">
              <w:marLeft w:val="0"/>
              <w:marRight w:val="0"/>
              <w:marTop w:val="0"/>
              <w:marBottom w:val="0"/>
              <w:divBdr>
                <w:top w:val="none" w:sz="0" w:space="0" w:color="auto"/>
                <w:left w:val="none" w:sz="0" w:space="0" w:color="auto"/>
                <w:bottom w:val="none" w:sz="0" w:space="0" w:color="auto"/>
                <w:right w:val="none" w:sz="0" w:space="0" w:color="auto"/>
              </w:divBdr>
              <w:divsChild>
                <w:div w:id="77678554">
                  <w:marLeft w:val="0"/>
                  <w:marRight w:val="120"/>
                  <w:marTop w:val="120"/>
                  <w:marBottom w:val="360"/>
                  <w:divBdr>
                    <w:top w:val="none" w:sz="0" w:space="0" w:color="auto"/>
                    <w:left w:val="none" w:sz="0" w:space="0" w:color="auto"/>
                    <w:bottom w:val="none" w:sz="0" w:space="0" w:color="auto"/>
                    <w:right w:val="none" w:sz="0" w:space="0" w:color="auto"/>
                  </w:divBdr>
                </w:div>
              </w:divsChild>
            </w:div>
            <w:div w:id="283737239">
              <w:marLeft w:val="0"/>
              <w:marRight w:val="0"/>
              <w:marTop w:val="0"/>
              <w:marBottom w:val="0"/>
              <w:divBdr>
                <w:top w:val="none" w:sz="0" w:space="0" w:color="auto"/>
                <w:left w:val="none" w:sz="0" w:space="0" w:color="auto"/>
                <w:bottom w:val="none" w:sz="0" w:space="0" w:color="auto"/>
                <w:right w:val="none" w:sz="0" w:space="0" w:color="auto"/>
              </w:divBdr>
              <w:divsChild>
                <w:div w:id="1479881168">
                  <w:marLeft w:val="0"/>
                  <w:marRight w:val="0"/>
                  <w:marTop w:val="0"/>
                  <w:marBottom w:val="0"/>
                  <w:divBdr>
                    <w:top w:val="none" w:sz="0" w:space="0" w:color="auto"/>
                    <w:left w:val="none" w:sz="0" w:space="0" w:color="auto"/>
                    <w:bottom w:val="none" w:sz="0" w:space="0" w:color="auto"/>
                    <w:right w:val="none" w:sz="0" w:space="0" w:color="auto"/>
                  </w:divBdr>
                  <w:divsChild>
                    <w:div w:id="46492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AB7B3-8998-46E5-8FCF-4281E0CE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dc:creator>
  <cp:lastModifiedBy>Ravinder</cp:lastModifiedBy>
  <cp:revision>3</cp:revision>
  <cp:lastPrinted>2022-02-18T04:44:00Z</cp:lastPrinted>
  <dcterms:created xsi:type="dcterms:W3CDTF">2022-03-02T08:32:00Z</dcterms:created>
  <dcterms:modified xsi:type="dcterms:W3CDTF">2022-03-02T08:35:00Z</dcterms:modified>
</cp:coreProperties>
</file>