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07CFB" w14:textId="77777777" w:rsidR="00EE53B5" w:rsidRDefault="00000000">
      <w:pPr>
        <w:pStyle w:val="Title"/>
      </w:pPr>
      <w:r>
        <w:t>Red Ribbon</w:t>
      </w:r>
      <w:r>
        <w:rPr>
          <w:spacing w:val="-1"/>
        </w:rPr>
        <w:t xml:space="preserve"> </w:t>
      </w:r>
      <w:r>
        <w:t>Club</w:t>
      </w:r>
    </w:p>
    <w:p w14:paraId="71475BAF" w14:textId="77777777" w:rsidR="00EE53B5" w:rsidRDefault="00000000">
      <w:pPr>
        <w:pStyle w:val="BodyText"/>
        <w:spacing w:before="281"/>
        <w:ind w:left="2025" w:right="1924"/>
        <w:jc w:val="center"/>
      </w:pPr>
      <w:r>
        <w:t>Activities</w:t>
      </w:r>
      <w:r>
        <w:rPr>
          <w:spacing w:val="-1"/>
        </w:rPr>
        <w:t xml:space="preserve"> </w:t>
      </w:r>
      <w:r>
        <w:t>done</w:t>
      </w:r>
      <w:r>
        <w:rPr>
          <w:spacing w:val="-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Red Ribbon</w:t>
      </w:r>
      <w:r>
        <w:rPr>
          <w:spacing w:val="-1"/>
        </w:rPr>
        <w:t xml:space="preserve"> </w:t>
      </w:r>
      <w:r>
        <w:t>Club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session</w:t>
      </w:r>
      <w:r>
        <w:rPr>
          <w:spacing w:val="-3"/>
        </w:rPr>
        <w:t xml:space="preserve"> </w:t>
      </w:r>
      <w:r>
        <w:t>2019-20</w:t>
      </w:r>
    </w:p>
    <w:p w14:paraId="599532BF" w14:textId="77777777" w:rsidR="00EE53B5" w:rsidRDefault="00EE53B5">
      <w:pPr>
        <w:pStyle w:val="BodyText"/>
        <w:rPr>
          <w:sz w:val="20"/>
        </w:rPr>
      </w:pPr>
    </w:p>
    <w:p w14:paraId="4BC8B210" w14:textId="77777777" w:rsidR="00EE53B5" w:rsidRDefault="00EE53B5">
      <w:pPr>
        <w:pStyle w:val="BodyText"/>
        <w:rPr>
          <w:sz w:val="25"/>
        </w:rPr>
      </w:pPr>
    </w:p>
    <w:tbl>
      <w:tblPr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1303"/>
        <w:gridCol w:w="1366"/>
        <w:gridCol w:w="2333"/>
        <w:gridCol w:w="1865"/>
        <w:gridCol w:w="1645"/>
      </w:tblGrid>
      <w:tr w:rsidR="00EE53B5" w14:paraId="77850D4E" w14:textId="77777777">
        <w:trPr>
          <w:trHeight w:val="452"/>
        </w:trPr>
        <w:tc>
          <w:tcPr>
            <w:tcW w:w="850" w:type="dxa"/>
          </w:tcPr>
          <w:p w14:paraId="6D63E022" w14:textId="77777777" w:rsidR="00EE53B5" w:rsidRDefault="00000000">
            <w:pPr>
              <w:pStyle w:val="TableParagraph"/>
              <w:spacing w:before="95"/>
              <w:ind w:left="100"/>
              <w:rPr>
                <w:b/>
              </w:rPr>
            </w:pPr>
            <w:proofErr w:type="spellStart"/>
            <w:r>
              <w:rPr>
                <w:b/>
              </w:rPr>
              <w:t>Sr.No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303" w:type="dxa"/>
          </w:tcPr>
          <w:p w14:paraId="2B9A6DC4" w14:textId="77777777" w:rsidR="00EE53B5" w:rsidRDefault="00000000">
            <w:pPr>
              <w:pStyle w:val="TableParagraph"/>
              <w:spacing w:before="95"/>
              <w:ind w:left="100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1366" w:type="dxa"/>
          </w:tcPr>
          <w:p w14:paraId="5E71C3F4" w14:textId="77777777" w:rsidR="00EE53B5" w:rsidRDefault="00000000">
            <w:pPr>
              <w:pStyle w:val="TableParagraph"/>
              <w:spacing w:before="95"/>
              <w:ind w:left="98"/>
              <w:rPr>
                <w:b/>
              </w:rPr>
            </w:pPr>
            <w:r>
              <w:rPr>
                <w:b/>
              </w:rPr>
              <w:t>Days</w:t>
            </w:r>
          </w:p>
        </w:tc>
        <w:tc>
          <w:tcPr>
            <w:tcW w:w="2333" w:type="dxa"/>
          </w:tcPr>
          <w:p w14:paraId="4D7759FB" w14:textId="77777777" w:rsidR="00EE53B5" w:rsidRDefault="00000000">
            <w:pPr>
              <w:pStyle w:val="TableParagraph"/>
              <w:spacing w:before="95"/>
              <w:ind w:left="98"/>
              <w:rPr>
                <w:b/>
              </w:rPr>
            </w:pPr>
            <w:r>
              <w:rPr>
                <w:b/>
              </w:rPr>
              <w:t>Chief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Guest</w:t>
            </w:r>
          </w:p>
        </w:tc>
        <w:tc>
          <w:tcPr>
            <w:tcW w:w="1865" w:type="dxa"/>
          </w:tcPr>
          <w:p w14:paraId="76C3D310" w14:textId="77777777" w:rsidR="00EE53B5" w:rsidRDefault="00000000">
            <w:pPr>
              <w:pStyle w:val="TableParagraph"/>
              <w:spacing w:before="95"/>
              <w:ind w:left="100"/>
              <w:rPr>
                <w:b/>
              </w:rPr>
            </w:pPr>
            <w:r>
              <w:rPr>
                <w:b/>
              </w:rPr>
              <w:t>Topic</w:t>
            </w:r>
          </w:p>
        </w:tc>
        <w:tc>
          <w:tcPr>
            <w:tcW w:w="1645" w:type="dxa"/>
          </w:tcPr>
          <w:p w14:paraId="518507B2" w14:textId="77777777" w:rsidR="00EE53B5" w:rsidRDefault="00000000">
            <w:pPr>
              <w:pStyle w:val="TableParagraph"/>
              <w:spacing w:before="95"/>
              <w:ind w:left="100"/>
              <w:rPr>
                <w:b/>
              </w:rPr>
            </w:pPr>
            <w:r>
              <w:rPr>
                <w:b/>
              </w:rPr>
              <w:t>Participant</w:t>
            </w:r>
          </w:p>
        </w:tc>
      </w:tr>
      <w:tr w:rsidR="00EE53B5" w14:paraId="47201E1B" w14:textId="77777777">
        <w:trPr>
          <w:trHeight w:val="352"/>
        </w:trPr>
        <w:tc>
          <w:tcPr>
            <w:tcW w:w="850" w:type="dxa"/>
            <w:tcBorders>
              <w:bottom w:val="nil"/>
            </w:tcBorders>
          </w:tcPr>
          <w:p w14:paraId="465C5AC7" w14:textId="77777777" w:rsidR="00EE53B5" w:rsidRDefault="00000000">
            <w:pPr>
              <w:pStyle w:val="TableParagraph"/>
              <w:spacing w:before="95" w:line="237" w:lineRule="exact"/>
              <w:ind w:left="100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303" w:type="dxa"/>
            <w:tcBorders>
              <w:bottom w:val="nil"/>
            </w:tcBorders>
          </w:tcPr>
          <w:p w14:paraId="60135E6E" w14:textId="77777777" w:rsidR="00EE53B5" w:rsidRDefault="00000000">
            <w:pPr>
              <w:pStyle w:val="TableParagraph"/>
              <w:spacing w:before="95" w:line="237" w:lineRule="exact"/>
              <w:ind w:left="100"/>
              <w:rPr>
                <w:b/>
              </w:rPr>
            </w:pPr>
            <w:r>
              <w:rPr>
                <w:b/>
              </w:rPr>
              <w:t>19.02.2020</w:t>
            </w:r>
          </w:p>
        </w:tc>
        <w:tc>
          <w:tcPr>
            <w:tcW w:w="1366" w:type="dxa"/>
            <w:tcBorders>
              <w:bottom w:val="nil"/>
            </w:tcBorders>
          </w:tcPr>
          <w:p w14:paraId="621A8F81" w14:textId="77777777" w:rsidR="00EE53B5" w:rsidRDefault="00000000">
            <w:pPr>
              <w:pStyle w:val="TableParagraph"/>
              <w:spacing w:before="95" w:line="237" w:lineRule="exact"/>
              <w:ind w:left="98"/>
              <w:rPr>
                <w:b/>
              </w:rPr>
            </w:pPr>
            <w:r>
              <w:rPr>
                <w:b/>
              </w:rPr>
              <w:t>One day</w:t>
            </w:r>
          </w:p>
        </w:tc>
        <w:tc>
          <w:tcPr>
            <w:tcW w:w="2333" w:type="dxa"/>
            <w:tcBorders>
              <w:bottom w:val="nil"/>
            </w:tcBorders>
          </w:tcPr>
          <w:p w14:paraId="30003722" w14:textId="77777777" w:rsidR="00EE53B5" w:rsidRDefault="00000000">
            <w:pPr>
              <w:pStyle w:val="TableParagraph"/>
              <w:spacing w:before="95" w:line="237" w:lineRule="exact"/>
              <w:ind w:left="98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Dr.Anupama</w:t>
            </w:r>
            <w:proofErr w:type="spellEnd"/>
            <w:proofErr w:type="gramEnd"/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Saini,</w:t>
            </w:r>
          </w:p>
        </w:tc>
        <w:tc>
          <w:tcPr>
            <w:tcW w:w="1865" w:type="dxa"/>
            <w:tcBorders>
              <w:bottom w:val="nil"/>
            </w:tcBorders>
          </w:tcPr>
          <w:p w14:paraId="134FE314" w14:textId="77777777" w:rsidR="00EE53B5" w:rsidRDefault="00000000">
            <w:pPr>
              <w:pStyle w:val="TableParagraph"/>
              <w:spacing w:before="95" w:line="237" w:lineRule="exact"/>
              <w:ind w:left="100"/>
              <w:rPr>
                <w:b/>
              </w:rPr>
            </w:pPr>
            <w:r>
              <w:rPr>
                <w:b/>
              </w:rPr>
              <w:t>HIV/AIDS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&amp;</w:t>
            </w:r>
          </w:p>
        </w:tc>
        <w:tc>
          <w:tcPr>
            <w:tcW w:w="1645" w:type="dxa"/>
            <w:tcBorders>
              <w:bottom w:val="nil"/>
            </w:tcBorders>
          </w:tcPr>
          <w:p w14:paraId="7AC733EE" w14:textId="77777777" w:rsidR="00EE53B5" w:rsidRDefault="00000000">
            <w:pPr>
              <w:pStyle w:val="TableParagraph"/>
              <w:spacing w:before="95" w:line="237" w:lineRule="exact"/>
              <w:ind w:left="100"/>
              <w:rPr>
                <w:b/>
              </w:rPr>
            </w:pPr>
            <w:r>
              <w:rPr>
                <w:b/>
              </w:rPr>
              <w:t>01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Teacher</w:t>
            </w:r>
          </w:p>
        </w:tc>
      </w:tr>
      <w:tr w:rsidR="00EE53B5" w14:paraId="1D15E9BC" w14:textId="77777777">
        <w:trPr>
          <w:trHeight w:val="253"/>
        </w:trPr>
        <w:tc>
          <w:tcPr>
            <w:tcW w:w="850" w:type="dxa"/>
            <w:tcBorders>
              <w:top w:val="nil"/>
              <w:bottom w:val="nil"/>
            </w:tcBorders>
          </w:tcPr>
          <w:p w14:paraId="362FDA56" w14:textId="77777777" w:rsidR="00EE53B5" w:rsidRDefault="00EE53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 w14:paraId="64D7D7A0" w14:textId="77777777" w:rsidR="00EE53B5" w:rsidRDefault="00EE53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6" w:type="dxa"/>
            <w:tcBorders>
              <w:top w:val="nil"/>
              <w:bottom w:val="nil"/>
            </w:tcBorders>
          </w:tcPr>
          <w:p w14:paraId="477812C8" w14:textId="77777777" w:rsidR="00EE53B5" w:rsidRDefault="00000000">
            <w:pPr>
              <w:pStyle w:val="TableParagraph"/>
              <w:spacing w:line="233" w:lineRule="exact"/>
              <w:ind w:left="98"/>
              <w:rPr>
                <w:b/>
              </w:rPr>
            </w:pPr>
            <w:r>
              <w:rPr>
                <w:b/>
              </w:rPr>
              <w:t>workshop</w:t>
            </w:r>
          </w:p>
        </w:tc>
        <w:tc>
          <w:tcPr>
            <w:tcW w:w="2333" w:type="dxa"/>
            <w:tcBorders>
              <w:top w:val="nil"/>
              <w:bottom w:val="nil"/>
            </w:tcBorders>
          </w:tcPr>
          <w:p w14:paraId="64754D95" w14:textId="77777777" w:rsidR="00EE53B5" w:rsidRDefault="00000000">
            <w:pPr>
              <w:pStyle w:val="TableParagraph"/>
              <w:spacing w:line="233" w:lineRule="exact"/>
              <w:ind w:left="98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Dy.Civil</w:t>
            </w:r>
            <w:proofErr w:type="spellEnd"/>
            <w:proofErr w:type="gramEnd"/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Surgeon</w:t>
            </w:r>
          </w:p>
        </w:tc>
        <w:tc>
          <w:tcPr>
            <w:tcW w:w="1865" w:type="dxa"/>
            <w:tcBorders>
              <w:top w:val="nil"/>
              <w:bottom w:val="nil"/>
            </w:tcBorders>
          </w:tcPr>
          <w:p w14:paraId="032E3F8C" w14:textId="77777777" w:rsidR="00EE53B5" w:rsidRDefault="00000000">
            <w:pPr>
              <w:pStyle w:val="TableParagraph"/>
              <w:spacing w:line="233" w:lineRule="exact"/>
              <w:ind w:left="100"/>
              <w:rPr>
                <w:b/>
              </w:rPr>
            </w:pPr>
            <w:r>
              <w:rPr>
                <w:b/>
              </w:rPr>
              <w:t>Drug</w:t>
            </w:r>
          </w:p>
        </w:tc>
        <w:tc>
          <w:tcPr>
            <w:tcW w:w="1645" w:type="dxa"/>
            <w:tcBorders>
              <w:top w:val="nil"/>
              <w:bottom w:val="nil"/>
            </w:tcBorders>
          </w:tcPr>
          <w:p w14:paraId="20489F59" w14:textId="77777777" w:rsidR="00EE53B5" w:rsidRDefault="00000000">
            <w:pPr>
              <w:pStyle w:val="TableParagraph"/>
              <w:spacing w:line="233" w:lineRule="exact"/>
              <w:ind w:left="100"/>
              <w:rPr>
                <w:b/>
              </w:rPr>
            </w:pPr>
            <w:r>
              <w:rPr>
                <w:b/>
              </w:rPr>
              <w:t>and 04</w:t>
            </w:r>
          </w:p>
        </w:tc>
      </w:tr>
      <w:tr w:rsidR="00EE53B5" w14:paraId="5A34C15C" w14:textId="77777777">
        <w:trPr>
          <w:trHeight w:val="253"/>
        </w:trPr>
        <w:tc>
          <w:tcPr>
            <w:tcW w:w="850" w:type="dxa"/>
            <w:tcBorders>
              <w:top w:val="nil"/>
              <w:bottom w:val="nil"/>
            </w:tcBorders>
          </w:tcPr>
          <w:p w14:paraId="6CB497F4" w14:textId="77777777" w:rsidR="00EE53B5" w:rsidRDefault="00EE53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 w14:paraId="6736507E" w14:textId="77777777" w:rsidR="00EE53B5" w:rsidRDefault="00EE53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6" w:type="dxa"/>
            <w:tcBorders>
              <w:top w:val="nil"/>
              <w:bottom w:val="nil"/>
            </w:tcBorders>
          </w:tcPr>
          <w:p w14:paraId="29BADE7F" w14:textId="77777777" w:rsidR="00EE53B5" w:rsidRDefault="00EE53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3" w:type="dxa"/>
            <w:tcBorders>
              <w:top w:val="nil"/>
              <w:bottom w:val="nil"/>
            </w:tcBorders>
          </w:tcPr>
          <w:p w14:paraId="00F6771F" w14:textId="77777777" w:rsidR="00EE53B5" w:rsidRDefault="00000000">
            <w:pPr>
              <w:pStyle w:val="TableParagraph"/>
              <w:spacing w:line="233" w:lineRule="exact"/>
              <w:ind w:left="98"/>
              <w:rPr>
                <w:b/>
              </w:rPr>
            </w:pPr>
            <w:proofErr w:type="gramStart"/>
            <w:r>
              <w:rPr>
                <w:b/>
              </w:rPr>
              <w:t>AIDS,KKR</w:t>
            </w:r>
            <w:proofErr w:type="gramEnd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&amp;</w:t>
            </w:r>
          </w:p>
        </w:tc>
        <w:tc>
          <w:tcPr>
            <w:tcW w:w="1865" w:type="dxa"/>
            <w:tcBorders>
              <w:top w:val="nil"/>
              <w:bottom w:val="nil"/>
            </w:tcBorders>
          </w:tcPr>
          <w:p w14:paraId="0A449098" w14:textId="77777777" w:rsidR="00EE53B5" w:rsidRDefault="00000000">
            <w:pPr>
              <w:pStyle w:val="TableParagraph"/>
              <w:spacing w:line="233" w:lineRule="exact"/>
              <w:ind w:left="100"/>
              <w:rPr>
                <w:b/>
              </w:rPr>
            </w:pPr>
            <w:r>
              <w:rPr>
                <w:b/>
              </w:rPr>
              <w:t>awareness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and</w:t>
            </w:r>
          </w:p>
        </w:tc>
        <w:tc>
          <w:tcPr>
            <w:tcW w:w="1645" w:type="dxa"/>
            <w:tcBorders>
              <w:top w:val="nil"/>
              <w:bottom w:val="nil"/>
            </w:tcBorders>
          </w:tcPr>
          <w:p w14:paraId="036BD0C5" w14:textId="77777777" w:rsidR="00EE53B5" w:rsidRDefault="00000000">
            <w:pPr>
              <w:pStyle w:val="TableParagraph"/>
              <w:spacing w:line="233" w:lineRule="exact"/>
              <w:ind w:left="100"/>
              <w:rPr>
                <w:b/>
              </w:rPr>
            </w:pPr>
            <w:r>
              <w:rPr>
                <w:b/>
              </w:rPr>
              <w:t>volunteers</w:t>
            </w:r>
          </w:p>
        </w:tc>
      </w:tr>
      <w:tr w:rsidR="00EE53B5" w14:paraId="60D5323C" w14:textId="77777777">
        <w:trPr>
          <w:trHeight w:val="253"/>
        </w:trPr>
        <w:tc>
          <w:tcPr>
            <w:tcW w:w="850" w:type="dxa"/>
            <w:tcBorders>
              <w:top w:val="nil"/>
              <w:bottom w:val="nil"/>
            </w:tcBorders>
          </w:tcPr>
          <w:p w14:paraId="34EAD9ED" w14:textId="77777777" w:rsidR="00EE53B5" w:rsidRDefault="00EE53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 w14:paraId="30B71FAE" w14:textId="77777777" w:rsidR="00EE53B5" w:rsidRDefault="00EE53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6" w:type="dxa"/>
            <w:tcBorders>
              <w:top w:val="nil"/>
              <w:bottom w:val="nil"/>
            </w:tcBorders>
          </w:tcPr>
          <w:p w14:paraId="7C473418" w14:textId="77777777" w:rsidR="00EE53B5" w:rsidRDefault="00EE53B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3" w:type="dxa"/>
            <w:tcBorders>
              <w:top w:val="nil"/>
              <w:bottom w:val="nil"/>
            </w:tcBorders>
          </w:tcPr>
          <w:p w14:paraId="52A66D69" w14:textId="77777777" w:rsidR="00EE53B5" w:rsidRDefault="00000000">
            <w:pPr>
              <w:pStyle w:val="TableParagraph"/>
              <w:spacing w:line="233" w:lineRule="exact"/>
              <w:ind w:left="98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Dr.Neha</w:t>
            </w:r>
            <w:proofErr w:type="spellEnd"/>
            <w:proofErr w:type="gramEnd"/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Sobti</w:t>
            </w:r>
            <w:proofErr w:type="spellEnd"/>
          </w:p>
        </w:tc>
        <w:tc>
          <w:tcPr>
            <w:tcW w:w="1865" w:type="dxa"/>
            <w:tcBorders>
              <w:top w:val="nil"/>
              <w:bottom w:val="nil"/>
            </w:tcBorders>
          </w:tcPr>
          <w:p w14:paraId="55C0362D" w14:textId="77777777" w:rsidR="00EE53B5" w:rsidRDefault="00000000">
            <w:pPr>
              <w:pStyle w:val="TableParagraph"/>
              <w:spacing w:line="233" w:lineRule="exact"/>
              <w:ind w:left="100"/>
              <w:rPr>
                <w:b/>
              </w:rPr>
            </w:pPr>
            <w:r>
              <w:rPr>
                <w:b/>
              </w:rPr>
              <w:t>Mental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Hygiene</w:t>
            </w:r>
          </w:p>
        </w:tc>
        <w:tc>
          <w:tcPr>
            <w:tcW w:w="1645" w:type="dxa"/>
            <w:tcBorders>
              <w:top w:val="nil"/>
              <w:bottom w:val="nil"/>
            </w:tcBorders>
          </w:tcPr>
          <w:p w14:paraId="49EB3ECE" w14:textId="77777777" w:rsidR="00EE53B5" w:rsidRDefault="00EE53B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E53B5" w14:paraId="714F24D2" w14:textId="77777777">
        <w:trPr>
          <w:trHeight w:val="353"/>
        </w:trPr>
        <w:tc>
          <w:tcPr>
            <w:tcW w:w="850" w:type="dxa"/>
            <w:tcBorders>
              <w:top w:val="nil"/>
            </w:tcBorders>
          </w:tcPr>
          <w:p w14:paraId="6DF519FC" w14:textId="77777777" w:rsidR="00EE53B5" w:rsidRDefault="00EE53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3" w:type="dxa"/>
            <w:tcBorders>
              <w:top w:val="nil"/>
            </w:tcBorders>
          </w:tcPr>
          <w:p w14:paraId="6EF2D1DA" w14:textId="77777777" w:rsidR="00EE53B5" w:rsidRDefault="00EE53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6" w:type="dxa"/>
            <w:tcBorders>
              <w:top w:val="nil"/>
            </w:tcBorders>
          </w:tcPr>
          <w:p w14:paraId="74699B64" w14:textId="77777777" w:rsidR="00EE53B5" w:rsidRDefault="00EE53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3" w:type="dxa"/>
            <w:tcBorders>
              <w:top w:val="nil"/>
            </w:tcBorders>
          </w:tcPr>
          <w:p w14:paraId="127B4DA2" w14:textId="77777777" w:rsidR="00EE53B5" w:rsidRDefault="00000000">
            <w:pPr>
              <w:pStyle w:val="TableParagraph"/>
              <w:spacing w:line="249" w:lineRule="exact"/>
              <w:ind w:left="98"/>
              <w:rPr>
                <w:b/>
              </w:rPr>
            </w:pPr>
            <w:proofErr w:type="gramStart"/>
            <w:r>
              <w:rPr>
                <w:b/>
              </w:rPr>
              <w:t>LNJP,KKR</w:t>
            </w:r>
            <w:proofErr w:type="gramEnd"/>
          </w:p>
        </w:tc>
        <w:tc>
          <w:tcPr>
            <w:tcW w:w="1865" w:type="dxa"/>
            <w:tcBorders>
              <w:top w:val="nil"/>
            </w:tcBorders>
          </w:tcPr>
          <w:p w14:paraId="1F5DEE89" w14:textId="77777777" w:rsidR="00EE53B5" w:rsidRDefault="00EE53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5" w:type="dxa"/>
            <w:tcBorders>
              <w:top w:val="nil"/>
            </w:tcBorders>
          </w:tcPr>
          <w:p w14:paraId="7194B776" w14:textId="77777777" w:rsidR="00EE53B5" w:rsidRDefault="00EE53B5">
            <w:pPr>
              <w:pStyle w:val="TableParagraph"/>
              <w:rPr>
                <w:rFonts w:ascii="Times New Roman"/>
              </w:rPr>
            </w:pPr>
          </w:p>
        </w:tc>
      </w:tr>
      <w:tr w:rsidR="00EE53B5" w14:paraId="29E25338" w14:textId="77777777">
        <w:trPr>
          <w:trHeight w:val="476"/>
        </w:trPr>
        <w:tc>
          <w:tcPr>
            <w:tcW w:w="850" w:type="dxa"/>
          </w:tcPr>
          <w:p w14:paraId="04448F58" w14:textId="77777777" w:rsidR="00EE53B5" w:rsidRDefault="00EE53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3" w:type="dxa"/>
          </w:tcPr>
          <w:p w14:paraId="553BCA9B" w14:textId="77777777" w:rsidR="00EE53B5" w:rsidRDefault="00EE53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6" w:type="dxa"/>
          </w:tcPr>
          <w:p w14:paraId="71D87984" w14:textId="77777777" w:rsidR="00EE53B5" w:rsidRDefault="00EE53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3" w:type="dxa"/>
          </w:tcPr>
          <w:p w14:paraId="18BABBA9" w14:textId="77777777" w:rsidR="00EE53B5" w:rsidRDefault="00EE53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65" w:type="dxa"/>
          </w:tcPr>
          <w:p w14:paraId="4EBDFBDD" w14:textId="77777777" w:rsidR="00EE53B5" w:rsidRDefault="00EE53B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5" w:type="dxa"/>
          </w:tcPr>
          <w:p w14:paraId="69743356" w14:textId="77777777" w:rsidR="00EE53B5" w:rsidRDefault="00EE53B5">
            <w:pPr>
              <w:pStyle w:val="TableParagraph"/>
              <w:rPr>
                <w:rFonts w:ascii="Times New Roman"/>
              </w:rPr>
            </w:pPr>
          </w:p>
        </w:tc>
      </w:tr>
    </w:tbl>
    <w:p w14:paraId="6A9F512D" w14:textId="77777777" w:rsidR="00EE53B5" w:rsidRDefault="00EE53B5">
      <w:pPr>
        <w:rPr>
          <w:rFonts w:ascii="Times New Roman"/>
        </w:rPr>
        <w:sectPr w:rsidR="00EE53B5">
          <w:type w:val="continuous"/>
          <w:pgSz w:w="12240" w:h="15840"/>
          <w:pgMar w:top="1360" w:right="1320" w:bottom="280" w:left="1220" w:header="720" w:footer="720" w:gutter="0"/>
          <w:cols w:space="720"/>
        </w:sectPr>
      </w:pPr>
    </w:p>
    <w:p w14:paraId="7CFA1046" w14:textId="77777777" w:rsidR="00EE53B5" w:rsidRDefault="00000000">
      <w:pPr>
        <w:pStyle w:val="BodyText"/>
        <w:ind w:left="1389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4CF06DDA" wp14:editId="3EB31A5E">
            <wp:extent cx="4423182" cy="442255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23182" cy="4422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4F40F9" w14:textId="77777777" w:rsidR="00EE53B5" w:rsidRDefault="00EE53B5">
      <w:pPr>
        <w:rPr>
          <w:sz w:val="20"/>
        </w:rPr>
        <w:sectPr w:rsidR="00EE53B5">
          <w:pgSz w:w="12240" w:h="15840"/>
          <w:pgMar w:top="1440" w:right="1320" w:bottom="280" w:left="1220" w:header="720" w:footer="720" w:gutter="0"/>
          <w:cols w:space="720"/>
        </w:sectPr>
      </w:pPr>
    </w:p>
    <w:p w14:paraId="1B7C4788" w14:textId="77777777" w:rsidR="00EE53B5" w:rsidRDefault="00000000">
      <w:pPr>
        <w:pStyle w:val="BodyText"/>
        <w:ind w:left="220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78074E47" wp14:editId="4B52FA98">
            <wp:extent cx="5937883" cy="7915275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7883" cy="791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D0F34B" w14:textId="77777777" w:rsidR="00EE53B5" w:rsidRDefault="00EE53B5">
      <w:pPr>
        <w:rPr>
          <w:sz w:val="20"/>
        </w:rPr>
        <w:sectPr w:rsidR="00EE53B5">
          <w:pgSz w:w="12240" w:h="15840"/>
          <w:pgMar w:top="1440" w:right="1320" w:bottom="280" w:left="1220" w:header="720" w:footer="720" w:gutter="0"/>
          <w:cols w:space="720"/>
        </w:sectPr>
      </w:pPr>
    </w:p>
    <w:p w14:paraId="30123148" w14:textId="77777777" w:rsidR="00EE53B5" w:rsidRDefault="00000000">
      <w:pPr>
        <w:pStyle w:val="BodyText"/>
        <w:ind w:left="220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49647C59" wp14:editId="2F034816">
            <wp:extent cx="5943600" cy="4457700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F95100" w14:textId="77777777" w:rsidR="00EE53B5" w:rsidRDefault="00EE53B5">
      <w:pPr>
        <w:rPr>
          <w:sz w:val="20"/>
        </w:rPr>
        <w:sectPr w:rsidR="00EE53B5">
          <w:pgSz w:w="12240" w:h="15840"/>
          <w:pgMar w:top="1440" w:right="1320" w:bottom="280" w:left="1220" w:header="720" w:footer="720" w:gutter="0"/>
          <w:cols w:space="720"/>
        </w:sectPr>
      </w:pPr>
    </w:p>
    <w:p w14:paraId="2BA54F88" w14:textId="77777777" w:rsidR="00EE53B5" w:rsidRDefault="00000000">
      <w:pPr>
        <w:pStyle w:val="BodyText"/>
        <w:ind w:left="220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2BF14118" wp14:editId="615B0C09">
            <wp:extent cx="5943600" cy="4457700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E8E8C6" w14:textId="77777777" w:rsidR="00EE53B5" w:rsidRDefault="00EE53B5">
      <w:pPr>
        <w:rPr>
          <w:sz w:val="20"/>
        </w:rPr>
        <w:sectPr w:rsidR="00EE53B5">
          <w:pgSz w:w="12240" w:h="15840"/>
          <w:pgMar w:top="1440" w:right="1320" w:bottom="280" w:left="1220" w:header="720" w:footer="720" w:gutter="0"/>
          <w:cols w:space="720"/>
        </w:sectPr>
      </w:pPr>
    </w:p>
    <w:p w14:paraId="2536E200" w14:textId="77777777" w:rsidR="00EE53B5" w:rsidRDefault="00000000">
      <w:pPr>
        <w:pStyle w:val="BodyText"/>
        <w:ind w:left="220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7CE998B2" wp14:editId="2893E64B">
            <wp:extent cx="5937883" cy="7915275"/>
            <wp:effectExtent l="0" t="0" r="0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7883" cy="791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8ED65" w14:textId="77777777" w:rsidR="00EE53B5" w:rsidRDefault="00EE53B5">
      <w:pPr>
        <w:rPr>
          <w:sz w:val="20"/>
        </w:rPr>
        <w:sectPr w:rsidR="00EE53B5">
          <w:pgSz w:w="12240" w:h="15840"/>
          <w:pgMar w:top="1440" w:right="1320" w:bottom="280" w:left="1220" w:header="720" w:footer="720" w:gutter="0"/>
          <w:cols w:space="720"/>
        </w:sectPr>
      </w:pPr>
    </w:p>
    <w:p w14:paraId="31081BE7" w14:textId="77777777" w:rsidR="00EE53B5" w:rsidRDefault="00000000">
      <w:pPr>
        <w:pStyle w:val="BodyText"/>
        <w:ind w:left="220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4CF68803" wp14:editId="28CCC0D8">
            <wp:extent cx="5937883" cy="7915275"/>
            <wp:effectExtent l="0" t="0" r="0" b="0"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7883" cy="791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232916" w14:textId="77777777" w:rsidR="00EE53B5" w:rsidRDefault="00EE53B5">
      <w:pPr>
        <w:rPr>
          <w:sz w:val="20"/>
        </w:rPr>
        <w:sectPr w:rsidR="00EE53B5">
          <w:pgSz w:w="12240" w:h="15840"/>
          <w:pgMar w:top="1440" w:right="1320" w:bottom="280" w:left="1220" w:header="720" w:footer="720" w:gutter="0"/>
          <w:cols w:space="720"/>
        </w:sectPr>
      </w:pPr>
    </w:p>
    <w:p w14:paraId="22EC055D" w14:textId="77777777" w:rsidR="00EE53B5" w:rsidRDefault="00000000">
      <w:pPr>
        <w:pStyle w:val="BodyText"/>
        <w:ind w:left="220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520EEB92" wp14:editId="2170165C">
            <wp:extent cx="5942753" cy="4457700"/>
            <wp:effectExtent l="0" t="0" r="0" b="0"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2753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96887E" w14:textId="77777777" w:rsidR="00EE53B5" w:rsidRDefault="00EE53B5">
      <w:pPr>
        <w:pStyle w:val="BodyText"/>
        <w:rPr>
          <w:sz w:val="20"/>
        </w:rPr>
      </w:pPr>
    </w:p>
    <w:p w14:paraId="50FF1D18" w14:textId="77777777" w:rsidR="00EE53B5" w:rsidRDefault="00EE53B5">
      <w:pPr>
        <w:pStyle w:val="BodyText"/>
        <w:rPr>
          <w:sz w:val="20"/>
        </w:rPr>
      </w:pPr>
    </w:p>
    <w:p w14:paraId="660BFAF5" w14:textId="77777777" w:rsidR="00EE53B5" w:rsidRDefault="00EE53B5">
      <w:pPr>
        <w:pStyle w:val="BodyText"/>
        <w:spacing w:before="3"/>
        <w:rPr>
          <w:sz w:val="17"/>
        </w:rPr>
      </w:pPr>
    </w:p>
    <w:p w14:paraId="74A76FA7" w14:textId="77777777" w:rsidR="00EE53B5" w:rsidRDefault="00000000">
      <w:pPr>
        <w:spacing w:before="89"/>
        <w:ind w:left="2023" w:right="1924"/>
        <w:jc w:val="center"/>
        <w:rPr>
          <w:rFonts w:ascii="Arial"/>
          <w:b/>
          <w:sz w:val="32"/>
        </w:rPr>
      </w:pPr>
      <w:r>
        <w:rPr>
          <w:rFonts w:ascii="Arial"/>
          <w:b/>
          <w:color w:val="FF0000"/>
          <w:sz w:val="32"/>
        </w:rPr>
        <w:t>Report</w:t>
      </w:r>
    </w:p>
    <w:p w14:paraId="56735406" w14:textId="77777777" w:rsidR="00EE53B5" w:rsidRDefault="00000000">
      <w:pPr>
        <w:pStyle w:val="Heading1"/>
        <w:spacing w:before="275"/>
        <w:jc w:val="both"/>
      </w:pPr>
      <w:r>
        <w:t>Report on one day district level training of Nodal Officer and Peer Educator of Red</w:t>
      </w:r>
      <w:r>
        <w:rPr>
          <w:spacing w:val="1"/>
        </w:rPr>
        <w:t xml:space="preserve"> </w:t>
      </w:r>
      <w:r>
        <w:t>Ribbon</w:t>
      </w:r>
      <w:r>
        <w:rPr>
          <w:spacing w:val="-1"/>
        </w:rPr>
        <w:t xml:space="preserve"> </w:t>
      </w:r>
      <w:r>
        <w:t>club</w:t>
      </w:r>
      <w:r>
        <w:rPr>
          <w:spacing w:val="-2"/>
        </w:rPr>
        <w:t xml:space="preserve"> </w:t>
      </w:r>
      <w:r>
        <w:t>dated</w:t>
      </w:r>
      <w:r>
        <w:rPr>
          <w:spacing w:val="-3"/>
        </w:rPr>
        <w:t xml:space="preserve"> </w:t>
      </w:r>
      <w:r>
        <w:t>19.02.</w:t>
      </w:r>
      <w:r>
        <w:rPr>
          <w:spacing w:val="1"/>
        </w:rPr>
        <w:t xml:space="preserve"> </w:t>
      </w:r>
      <w:r>
        <w:t>2020</w:t>
      </w:r>
    </w:p>
    <w:p w14:paraId="216B5BD9" w14:textId="77777777" w:rsidR="00EE53B5" w:rsidRDefault="00EE53B5">
      <w:pPr>
        <w:pStyle w:val="BodyText"/>
        <w:rPr>
          <w:rFonts w:ascii="Arial"/>
          <w:b/>
          <w:sz w:val="24"/>
        </w:rPr>
      </w:pPr>
    </w:p>
    <w:p w14:paraId="2EAF5C5D" w14:textId="77777777" w:rsidR="00EE53B5" w:rsidRDefault="00EE53B5">
      <w:pPr>
        <w:pStyle w:val="BodyText"/>
        <w:spacing w:before="2"/>
        <w:rPr>
          <w:rFonts w:ascii="Arial"/>
          <w:b/>
          <w:sz w:val="21"/>
        </w:rPr>
      </w:pPr>
    </w:p>
    <w:p w14:paraId="18772F09" w14:textId="77777777" w:rsidR="00EE53B5" w:rsidRDefault="00000000">
      <w:pPr>
        <w:pStyle w:val="BodyText"/>
        <w:ind w:left="220" w:right="114"/>
        <w:jc w:val="both"/>
      </w:pPr>
      <w:r>
        <w:t xml:space="preserve">A workshop for nodal teachers and peer educators of Red Ribbon club was </w:t>
      </w:r>
      <w:proofErr w:type="spellStart"/>
      <w:r>
        <w:t>organised</w:t>
      </w:r>
      <w:proofErr w:type="spellEnd"/>
      <w:r>
        <w:t xml:space="preserve"> on behalf</w:t>
      </w:r>
      <w:r>
        <w:rPr>
          <w:spacing w:val="-59"/>
        </w:rPr>
        <w:t xml:space="preserve"> </w:t>
      </w:r>
      <w:r>
        <w:t xml:space="preserve">of district AIDS control society </w:t>
      </w:r>
      <w:proofErr w:type="spellStart"/>
      <w:proofErr w:type="gramStart"/>
      <w:r>
        <w:t>Kurukshetra.Dr.Anupma</w:t>
      </w:r>
      <w:proofErr w:type="spellEnd"/>
      <w:proofErr w:type="gramEnd"/>
      <w:r>
        <w:t xml:space="preserve"> Saini,( Dy. Civil </w:t>
      </w:r>
      <w:proofErr w:type="spellStart"/>
      <w:r>
        <w:t>Surgeon,AIDS</w:t>
      </w:r>
      <w:proofErr w:type="spellEnd"/>
      <w:r>
        <w:t>) and Dr.</w:t>
      </w:r>
      <w:r>
        <w:rPr>
          <w:spacing w:val="1"/>
        </w:rPr>
        <w:t xml:space="preserve"> </w:t>
      </w:r>
      <w:r>
        <w:t xml:space="preserve">Neha </w:t>
      </w:r>
      <w:proofErr w:type="spellStart"/>
      <w:r>
        <w:t>Sobti</w:t>
      </w:r>
      <w:proofErr w:type="spellEnd"/>
      <w:r>
        <w:t xml:space="preserve"> (Medical Officer) LNJP,KKR were the resource persons in this workshop. The</w:t>
      </w:r>
      <w:r>
        <w:rPr>
          <w:spacing w:val="1"/>
        </w:rPr>
        <w:t xml:space="preserve"> </w:t>
      </w:r>
      <w:r>
        <w:t>teachers and volunteers associated with RRC were acquainted with drug awareness and mental</w:t>
      </w:r>
      <w:r>
        <w:rPr>
          <w:spacing w:val="-59"/>
        </w:rPr>
        <w:t xml:space="preserve"> </w:t>
      </w:r>
      <w:r>
        <w:t xml:space="preserve">hygiene and other activities of </w:t>
      </w:r>
      <w:proofErr w:type="spellStart"/>
      <w:r>
        <w:t>RRC.In</w:t>
      </w:r>
      <w:proofErr w:type="spellEnd"/>
      <w:r>
        <w:t xml:space="preserve"> this workshop four students and one teacher participated.</w:t>
      </w:r>
      <w:r>
        <w:rPr>
          <w:spacing w:val="-59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the participants</w:t>
      </w:r>
      <w:r>
        <w:rPr>
          <w:spacing w:val="1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t>also given certificates.</w:t>
      </w:r>
    </w:p>
    <w:p w14:paraId="2F54182E" w14:textId="77777777" w:rsidR="00EE53B5" w:rsidRDefault="00EE53B5">
      <w:pPr>
        <w:pStyle w:val="BodyText"/>
        <w:rPr>
          <w:sz w:val="24"/>
        </w:rPr>
      </w:pPr>
    </w:p>
    <w:p w14:paraId="4830611F" w14:textId="77777777" w:rsidR="00EE53B5" w:rsidRDefault="00EE53B5">
      <w:pPr>
        <w:pStyle w:val="BodyText"/>
        <w:spacing w:before="4"/>
        <w:rPr>
          <w:sz w:val="20"/>
        </w:rPr>
      </w:pPr>
    </w:p>
    <w:p w14:paraId="030AB5E3" w14:textId="77777777" w:rsidR="00EE53B5" w:rsidRDefault="00000000">
      <w:pPr>
        <w:pStyle w:val="Heading1"/>
        <w:spacing w:line="456" w:lineRule="auto"/>
        <w:ind w:right="7112"/>
        <w:rPr>
          <w:rFonts w:ascii="Calibri"/>
        </w:rPr>
      </w:pPr>
      <w:proofErr w:type="spellStart"/>
      <w:proofErr w:type="gramStart"/>
      <w:r>
        <w:rPr>
          <w:rFonts w:ascii="Calibri"/>
        </w:rPr>
        <w:t>Dr.Mohan</w:t>
      </w:r>
      <w:proofErr w:type="spellEnd"/>
      <w:proofErr w:type="gramEnd"/>
      <w:r>
        <w:rPr>
          <w:rFonts w:ascii="Calibri"/>
        </w:rPr>
        <w:t xml:space="preserve"> Lal</w:t>
      </w:r>
      <w:r>
        <w:rPr>
          <w:rFonts w:ascii="Calibri"/>
          <w:spacing w:val="1"/>
        </w:rPr>
        <w:t xml:space="preserve"> </w:t>
      </w:r>
      <w:proofErr w:type="spellStart"/>
      <w:r>
        <w:rPr>
          <w:rFonts w:ascii="Calibri"/>
        </w:rPr>
        <w:t>Incharge,Red</w:t>
      </w:r>
      <w:proofErr w:type="spellEnd"/>
      <w:r>
        <w:rPr>
          <w:rFonts w:ascii="Calibri"/>
          <w:spacing w:val="-4"/>
        </w:rPr>
        <w:t xml:space="preserve"> </w:t>
      </w:r>
      <w:r>
        <w:rPr>
          <w:rFonts w:ascii="Calibri"/>
        </w:rPr>
        <w:t>Ribbon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Club</w:t>
      </w:r>
    </w:p>
    <w:sectPr w:rsidR="00EE53B5">
      <w:pgSz w:w="12240" w:h="15840"/>
      <w:pgMar w:top="1440" w:right="13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3B5"/>
    <w:rsid w:val="00C11E6A"/>
    <w:rsid w:val="00EE5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58AAC"/>
  <w15:docId w15:val="{2EB3E9DE-3D31-4629-91A8-F9A1E6DAE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220" w:right="122"/>
      <w:outlineLvl w:val="0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73"/>
      <w:ind w:left="2025" w:right="1918"/>
      <w:jc w:val="center"/>
    </w:pPr>
    <w:rPr>
      <w:rFonts w:ascii="Arial" w:eastAsia="Arial" w:hAnsi="Arial" w:cs="Arial"/>
      <w:b/>
      <w:bCs/>
      <w:sz w:val="34"/>
      <w:szCs w:val="3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Ravinder</dc:creator>
  <cp:lastModifiedBy>Jaswant Singh</cp:lastModifiedBy>
  <cp:revision>2</cp:revision>
  <dcterms:created xsi:type="dcterms:W3CDTF">2022-07-16T06:57:00Z</dcterms:created>
  <dcterms:modified xsi:type="dcterms:W3CDTF">2022-07-16T06:57:00Z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2022-07-16T00:00:00Z</vt:filetime>
  </property>
</Properties>
</file>