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18" w:rsidRDefault="00584418" w:rsidP="0058441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Commerce Dept. Activitie</w:t>
      </w:r>
      <w:r w:rsidR="00D00A40">
        <w:rPr>
          <w:b/>
          <w:bCs/>
          <w:sz w:val="36"/>
          <w:szCs w:val="36"/>
        </w:rPr>
        <w:t>s</w:t>
      </w:r>
    </w:p>
    <w:p w:rsidR="00584418" w:rsidRPr="00584418" w:rsidRDefault="00584418" w:rsidP="0058441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Report 2020-21</w:t>
      </w:r>
    </w:p>
    <w:p w:rsidR="00584418" w:rsidRDefault="00584418" w:rsidP="00A23809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</w:p>
    <w:p w:rsidR="00A23809" w:rsidRPr="00DB2D01" w:rsidRDefault="00A23809" w:rsidP="00A23809">
      <w:pPr>
        <w:pStyle w:val="NormalWeb"/>
        <w:spacing w:before="240" w:beforeAutospacing="0" w:after="240" w:afterAutospacing="0"/>
        <w:jc w:val="both"/>
        <w:rPr>
          <w:sz w:val="32"/>
          <w:szCs w:val="32"/>
        </w:rPr>
      </w:pPr>
      <w:r w:rsidRPr="00DB2D01">
        <w:rPr>
          <w:color w:val="000000"/>
          <w:sz w:val="32"/>
          <w:szCs w:val="32"/>
        </w:rPr>
        <w:t>02/06/2021</w:t>
      </w:r>
    </w:p>
    <w:p w:rsidR="00A23809" w:rsidRDefault="00A23809" w:rsidP="00A23809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  <w:r w:rsidRPr="00DB2D01">
        <w:rPr>
          <w:color w:val="000000"/>
          <w:sz w:val="32"/>
          <w:szCs w:val="32"/>
        </w:rPr>
        <w:t xml:space="preserve">Commerce </w:t>
      </w:r>
      <w:r>
        <w:rPr>
          <w:color w:val="000000"/>
          <w:sz w:val="32"/>
          <w:szCs w:val="32"/>
        </w:rPr>
        <w:t>dept. organized a webinar on “</w:t>
      </w:r>
      <w:r w:rsidRPr="00DB2D01">
        <w:rPr>
          <w:color w:val="000000"/>
          <w:sz w:val="32"/>
          <w:szCs w:val="32"/>
        </w:rPr>
        <w:t xml:space="preserve">Awareness and presentation of Covid-19 inflection on 02/06/2021 in collaboration with Govt. Hospital </w:t>
      </w:r>
      <w:proofErr w:type="spellStart"/>
      <w:r w:rsidRPr="00DB2D01">
        <w:rPr>
          <w:color w:val="000000"/>
          <w:sz w:val="32"/>
          <w:szCs w:val="32"/>
        </w:rPr>
        <w:t>Radaur</w:t>
      </w:r>
      <w:proofErr w:type="spellEnd"/>
      <w:r w:rsidRPr="00DB2D01">
        <w:rPr>
          <w:color w:val="000000"/>
          <w:sz w:val="32"/>
          <w:szCs w:val="32"/>
        </w:rPr>
        <w:t xml:space="preserve">. Dr. </w:t>
      </w:r>
      <w:proofErr w:type="spellStart"/>
      <w:proofErr w:type="gramStart"/>
      <w:r w:rsidRPr="00DB2D01">
        <w:rPr>
          <w:color w:val="000000"/>
          <w:sz w:val="32"/>
          <w:szCs w:val="32"/>
        </w:rPr>
        <w:t>vijaykumar</w:t>
      </w:r>
      <w:proofErr w:type="spellEnd"/>
      <w:proofErr w:type="gramEnd"/>
      <w:r w:rsidRPr="00DB2D01">
        <w:rPr>
          <w:color w:val="000000"/>
          <w:sz w:val="32"/>
          <w:szCs w:val="32"/>
        </w:rPr>
        <w:t xml:space="preserve"> senior medical officer (SMO) and Dr. </w:t>
      </w:r>
      <w:proofErr w:type="spellStart"/>
      <w:r w:rsidRPr="00DB2D01">
        <w:rPr>
          <w:color w:val="000000"/>
          <w:sz w:val="32"/>
          <w:szCs w:val="32"/>
        </w:rPr>
        <w:t>Pallavi</w:t>
      </w:r>
      <w:proofErr w:type="spellEnd"/>
      <w:r w:rsidRPr="00DB2D01">
        <w:rPr>
          <w:color w:val="000000"/>
          <w:sz w:val="32"/>
          <w:szCs w:val="32"/>
        </w:rPr>
        <w:t xml:space="preserve"> Medical officer at Govt. Hospital </w:t>
      </w:r>
      <w:proofErr w:type="spellStart"/>
      <w:r w:rsidRPr="00DB2D01">
        <w:rPr>
          <w:color w:val="000000"/>
          <w:sz w:val="32"/>
          <w:szCs w:val="32"/>
        </w:rPr>
        <w:t>Radaur</w:t>
      </w:r>
      <w:proofErr w:type="spellEnd"/>
      <w:r w:rsidRPr="00DB2D01">
        <w:rPr>
          <w:color w:val="000000"/>
          <w:sz w:val="32"/>
          <w:szCs w:val="32"/>
        </w:rPr>
        <w:t xml:space="preserve"> interacted with the students and</w:t>
      </w:r>
      <w:r>
        <w:rPr>
          <w:color w:val="000000"/>
          <w:sz w:val="32"/>
          <w:szCs w:val="32"/>
        </w:rPr>
        <w:t xml:space="preserve"> faculty members of the college</w:t>
      </w:r>
      <w:r w:rsidRPr="00DB2D01">
        <w:rPr>
          <w:color w:val="000000"/>
          <w:sz w:val="32"/>
          <w:szCs w:val="32"/>
        </w:rPr>
        <w:t>. Both the speakers highlighted the precaut</w:t>
      </w:r>
      <w:r>
        <w:rPr>
          <w:color w:val="000000"/>
          <w:sz w:val="32"/>
          <w:szCs w:val="32"/>
        </w:rPr>
        <w:t>ions and safety measures to prev</w:t>
      </w:r>
      <w:r w:rsidRPr="00DB2D01">
        <w:rPr>
          <w:color w:val="000000"/>
          <w:sz w:val="32"/>
          <w:szCs w:val="32"/>
        </w:rPr>
        <w:t>ent the spreading of Covid-19 virus. They also clearly explained the ways to improve our immunity to the body and the importance of vaccinations for the prevention of Covid-19 infections. Students raised the quarries and doubts</w:t>
      </w:r>
      <w:proofErr w:type="gramStart"/>
      <w:r w:rsidRPr="00DB2D01">
        <w:rPr>
          <w:color w:val="000000"/>
          <w:sz w:val="32"/>
          <w:szCs w:val="32"/>
        </w:rPr>
        <w:t>  and</w:t>
      </w:r>
      <w:proofErr w:type="gramEnd"/>
      <w:r w:rsidRPr="00DB2D01">
        <w:rPr>
          <w:color w:val="000000"/>
          <w:sz w:val="32"/>
          <w:szCs w:val="32"/>
        </w:rPr>
        <w:t xml:space="preserve"> the same were resolved by the eminent speakers. Both the doctors motivated the students for vaccination and also spreadin</w:t>
      </w:r>
      <w:r>
        <w:rPr>
          <w:color w:val="000000"/>
          <w:sz w:val="32"/>
          <w:szCs w:val="32"/>
        </w:rPr>
        <w:t>g this message in the society, s</w:t>
      </w:r>
      <w:r w:rsidRPr="00DB2D01">
        <w:rPr>
          <w:color w:val="000000"/>
          <w:sz w:val="32"/>
          <w:szCs w:val="32"/>
        </w:rPr>
        <w:t xml:space="preserve">o, that our country can get rid of this virus. This webinar was attended </w:t>
      </w:r>
      <w:proofErr w:type="gramStart"/>
      <w:r w:rsidRPr="00DB2D01">
        <w:rPr>
          <w:color w:val="000000"/>
          <w:sz w:val="32"/>
          <w:szCs w:val="32"/>
        </w:rPr>
        <w:t>by</w:t>
      </w:r>
      <w:proofErr w:type="gramEnd"/>
      <w:r w:rsidRPr="00DB2D01">
        <w:rPr>
          <w:color w:val="000000"/>
          <w:sz w:val="32"/>
          <w:szCs w:val="32"/>
        </w:rPr>
        <w:t xml:space="preserve"> almost 100 students and 10 faculty members of our college.</w:t>
      </w:r>
    </w:p>
    <w:p w:rsidR="00A23809" w:rsidRDefault="00A23809" w:rsidP="00A23809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5943600" cy="4617720"/>
            <wp:effectExtent l="0" t="0" r="0" b="0"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09" w:rsidRDefault="00A23809" w:rsidP="00A23809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423660" cy="6553200"/>
            <wp:effectExtent l="0" t="0" r="0" b="0"/>
            <wp:docPr id="27" name="Picture 25" descr="C:\Users\S\Desktop\saroj saini\VERMA SIR\WhatsApp Image 2021-08-10 at 10.20.53 AM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\Desktop\saroj saini\VERMA SIR\WhatsApp Image 2021-08-10 at 10.20.53 AM (1).jpe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809" w:rsidRDefault="00A23809" w:rsidP="00A23809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</w:p>
    <w:p w:rsidR="00A23809" w:rsidRDefault="00A23809" w:rsidP="00A23809">
      <w:pPr>
        <w:pStyle w:val="NormalWeb"/>
        <w:spacing w:before="240" w:beforeAutospacing="0" w:after="240" w:afterAutospacing="0"/>
        <w:jc w:val="both"/>
        <w:rPr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6048375" cy="8220075"/>
            <wp:effectExtent l="0" t="0" r="9525" b="9525"/>
            <wp:docPr id="28" name="Picture 26" descr="C:\Users\S\Desktop\saroj saini\VERMA SIR\WhatsApp Image 2021-08-10 at 10.20.53 A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S\Desktop\saroj saini\VERMA SIR\WhatsApp Image 2021-08-10 at 10.20.53 AM.jpe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51E" w:rsidRDefault="00E4051E"/>
    <w:sectPr w:rsidR="00E4051E" w:rsidSect="00A23809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3809"/>
    <w:rsid w:val="00584418"/>
    <w:rsid w:val="00A23809"/>
    <w:rsid w:val="00B83CFB"/>
    <w:rsid w:val="00D00A40"/>
    <w:rsid w:val="00E4051E"/>
    <w:rsid w:val="00E6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ign</cp:lastModifiedBy>
  <cp:revision>2</cp:revision>
  <dcterms:created xsi:type="dcterms:W3CDTF">2022-03-04T20:39:00Z</dcterms:created>
  <dcterms:modified xsi:type="dcterms:W3CDTF">2022-03-04T20:39:00Z</dcterms:modified>
</cp:coreProperties>
</file>